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3"/>
      </w:tblGrid>
      <w:tr w:rsidR="00B5565F" w:rsidRPr="00B5565F" w14:paraId="081B8005" w14:textId="77777777" w:rsidTr="00D54006">
        <w:tc>
          <w:tcPr>
            <w:tcW w:w="4885" w:type="dxa"/>
          </w:tcPr>
          <w:p w14:paraId="722AB076" w14:textId="77777777" w:rsidR="00B5565F" w:rsidRPr="00BA1F44" w:rsidRDefault="00B5565F" w:rsidP="00D54006">
            <w:pPr>
              <w:ind w:left="209" w:hanging="11"/>
              <w:rPr>
                <w:rFonts w:ascii="Times New Roman" w:hAnsi="Times New Roman" w:cs="Times New Roman"/>
                <w:b/>
                <w:bCs/>
                <w:sz w:val="24"/>
                <w:szCs w:val="24"/>
              </w:rPr>
            </w:pPr>
            <w:bookmarkStart w:id="0" w:name="_GoBack" w:colFirst="0" w:colLast="2"/>
            <w:r w:rsidRPr="00BA1F44">
              <w:rPr>
                <w:rFonts w:ascii="Times New Roman" w:hAnsi="Times New Roman" w:cs="Times New Roman"/>
                <w:b/>
                <w:bCs/>
                <w:sz w:val="24"/>
                <w:szCs w:val="24"/>
              </w:rPr>
              <w:t>«УТВЕРЖДЕНО»</w:t>
            </w:r>
          </w:p>
          <w:p w14:paraId="6AC092C7"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решением Совета Школы</w:t>
            </w:r>
          </w:p>
          <w:p w14:paraId="78CBDC7E" w14:textId="77777777" w:rsidR="00B5565F" w:rsidRPr="00BA1F44" w:rsidRDefault="00B5565F" w:rsidP="00D54006">
            <w:pPr>
              <w:ind w:left="209" w:hanging="11"/>
              <w:rPr>
                <w:rFonts w:ascii="Times New Roman" w:hAnsi="Times New Roman" w:cs="Times New Roman"/>
                <w:b/>
                <w:bCs/>
                <w:sz w:val="24"/>
                <w:szCs w:val="24"/>
              </w:rPr>
            </w:pPr>
            <w:r w:rsidRPr="00BA1F44">
              <w:rPr>
                <w:rFonts w:ascii="Times New Roman" w:hAnsi="Times New Roman" w:cs="Times New Roman"/>
                <w:sz w:val="24"/>
                <w:szCs w:val="24"/>
              </w:rPr>
              <w:t>протокол от «__» _______ 20__ г. № __</w:t>
            </w:r>
          </w:p>
          <w:p w14:paraId="3FD6C5CF" w14:textId="77777777" w:rsidR="00B5565F" w:rsidRPr="00BA1F44" w:rsidRDefault="00B5565F" w:rsidP="00D54006">
            <w:pPr>
              <w:ind w:left="209" w:hanging="11"/>
              <w:rPr>
                <w:rFonts w:ascii="Times New Roman" w:hAnsi="Times New Roman" w:cs="Times New Roman"/>
                <w:b/>
                <w:bCs/>
                <w:sz w:val="24"/>
                <w:szCs w:val="24"/>
              </w:rPr>
            </w:pPr>
          </w:p>
          <w:p w14:paraId="2D6F6FBD" w14:textId="77777777" w:rsidR="00B5565F" w:rsidRPr="00BA1F44" w:rsidRDefault="00B5565F" w:rsidP="00D54006">
            <w:pPr>
              <w:ind w:left="209" w:hanging="11"/>
              <w:rPr>
                <w:rFonts w:ascii="Times New Roman" w:hAnsi="Times New Roman" w:cs="Times New Roman"/>
                <w:b/>
                <w:bCs/>
                <w:sz w:val="24"/>
                <w:szCs w:val="24"/>
              </w:rPr>
            </w:pPr>
          </w:p>
          <w:p w14:paraId="271E81D3" w14:textId="77777777" w:rsidR="00B5565F" w:rsidRPr="00BA1F44" w:rsidRDefault="00B5565F" w:rsidP="00D54006">
            <w:pPr>
              <w:ind w:left="209" w:hanging="11"/>
              <w:rPr>
                <w:rFonts w:ascii="Times New Roman" w:hAnsi="Times New Roman" w:cs="Times New Roman"/>
                <w:b/>
                <w:bCs/>
                <w:sz w:val="24"/>
                <w:szCs w:val="24"/>
              </w:rPr>
            </w:pPr>
            <w:r w:rsidRPr="00BA1F44">
              <w:rPr>
                <w:rFonts w:ascii="Times New Roman" w:hAnsi="Times New Roman" w:cs="Times New Roman"/>
                <w:b/>
                <w:bCs/>
                <w:sz w:val="24"/>
                <w:szCs w:val="24"/>
              </w:rPr>
              <w:t>«ПРИНЯТО»</w:t>
            </w:r>
          </w:p>
          <w:p w14:paraId="58673F29"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 xml:space="preserve">на заседании </w:t>
            </w:r>
          </w:p>
          <w:p w14:paraId="0BEEFAFD"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Педагогического совета</w:t>
            </w:r>
          </w:p>
          <w:p w14:paraId="6A1F6F62"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протокол от «__» ________ 20__ г. № __</w:t>
            </w:r>
          </w:p>
          <w:p w14:paraId="5300FAA3" w14:textId="77777777" w:rsidR="00B5565F" w:rsidRPr="00BA1F44" w:rsidRDefault="00B5565F" w:rsidP="00D54006">
            <w:pPr>
              <w:ind w:left="209" w:hanging="11"/>
              <w:rPr>
                <w:rFonts w:ascii="Times New Roman" w:hAnsi="Times New Roman" w:cs="Times New Roman"/>
                <w:sz w:val="24"/>
                <w:szCs w:val="24"/>
              </w:rPr>
            </w:pPr>
          </w:p>
        </w:tc>
        <w:tc>
          <w:tcPr>
            <w:tcW w:w="4886" w:type="dxa"/>
          </w:tcPr>
          <w:p w14:paraId="679C189A" w14:textId="77777777" w:rsidR="00B5565F" w:rsidRPr="00BA1F44" w:rsidRDefault="00B5565F" w:rsidP="00D54006">
            <w:pPr>
              <w:ind w:left="209" w:hanging="11"/>
              <w:rPr>
                <w:rFonts w:ascii="Times New Roman" w:hAnsi="Times New Roman" w:cs="Times New Roman"/>
                <w:b/>
                <w:bCs/>
                <w:sz w:val="24"/>
                <w:szCs w:val="24"/>
              </w:rPr>
            </w:pPr>
            <w:r w:rsidRPr="00BA1F44">
              <w:rPr>
                <w:rFonts w:ascii="Times New Roman" w:hAnsi="Times New Roman" w:cs="Times New Roman"/>
                <w:b/>
                <w:bCs/>
                <w:sz w:val="24"/>
                <w:szCs w:val="24"/>
              </w:rPr>
              <w:t>«ВВЕДЕНО В ДЕЙСТВИЕ»</w:t>
            </w:r>
          </w:p>
          <w:p w14:paraId="6A68C088"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приказом директора</w:t>
            </w:r>
          </w:p>
          <w:p w14:paraId="4FAF1385"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АНО СОШ «Димитриевская»</w:t>
            </w:r>
          </w:p>
          <w:p w14:paraId="0A8CC7A9"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от «__» _________ 20__ г. № ___</w:t>
            </w:r>
          </w:p>
          <w:p w14:paraId="55D458EA" w14:textId="77777777" w:rsidR="00B5565F" w:rsidRPr="00BA1F44" w:rsidRDefault="00B5565F" w:rsidP="00D54006">
            <w:pPr>
              <w:ind w:left="209" w:hanging="11"/>
              <w:rPr>
                <w:rFonts w:ascii="Times New Roman" w:hAnsi="Times New Roman" w:cs="Times New Roman"/>
                <w:sz w:val="24"/>
                <w:szCs w:val="24"/>
              </w:rPr>
            </w:pPr>
          </w:p>
          <w:p w14:paraId="4E63DD87" w14:textId="77777777" w:rsidR="00B5565F" w:rsidRPr="00BA1F44" w:rsidRDefault="00B5565F" w:rsidP="00D54006">
            <w:pPr>
              <w:ind w:left="209" w:hanging="11"/>
              <w:rPr>
                <w:rFonts w:ascii="Times New Roman" w:hAnsi="Times New Roman" w:cs="Times New Roman"/>
                <w:sz w:val="24"/>
                <w:szCs w:val="24"/>
              </w:rPr>
            </w:pPr>
            <w:r w:rsidRPr="00BA1F44">
              <w:rPr>
                <w:rFonts w:ascii="Times New Roman" w:hAnsi="Times New Roman" w:cs="Times New Roman"/>
                <w:sz w:val="24"/>
                <w:szCs w:val="24"/>
              </w:rPr>
              <w:t xml:space="preserve">Директор _____________ А.Б. Лаврухин </w:t>
            </w:r>
          </w:p>
          <w:p w14:paraId="683659AF" w14:textId="77777777" w:rsidR="00B5565F" w:rsidRPr="00BA1F44" w:rsidRDefault="00B5565F" w:rsidP="00D54006">
            <w:pPr>
              <w:ind w:left="209" w:hanging="11"/>
              <w:rPr>
                <w:rFonts w:ascii="Times New Roman" w:hAnsi="Times New Roman" w:cs="Times New Roman"/>
                <w:sz w:val="24"/>
                <w:szCs w:val="24"/>
              </w:rPr>
            </w:pPr>
          </w:p>
        </w:tc>
      </w:tr>
      <w:bookmarkEnd w:id="0"/>
    </w:tbl>
    <w:p w14:paraId="0D55FB95" w14:textId="77777777" w:rsidR="00E50413" w:rsidRPr="00736523" w:rsidRDefault="00E50413" w:rsidP="00736523">
      <w:pPr>
        <w:spacing w:after="0" w:line="240" w:lineRule="auto"/>
        <w:jc w:val="center"/>
        <w:rPr>
          <w:rFonts w:ascii="Times New Roman" w:hAnsi="Times New Roman"/>
          <w:b/>
          <w:color w:val="auto"/>
          <w:sz w:val="24"/>
          <w:szCs w:val="24"/>
        </w:rPr>
      </w:pPr>
    </w:p>
    <w:p w14:paraId="36A132C9" w14:textId="77777777" w:rsidR="00E50413" w:rsidRPr="00736523" w:rsidRDefault="00A561FF" w:rsidP="00736523">
      <w:pPr>
        <w:spacing w:after="0" w:line="240" w:lineRule="auto"/>
        <w:jc w:val="center"/>
        <w:rPr>
          <w:rFonts w:ascii="Times New Roman" w:hAnsi="Times New Roman"/>
          <w:b/>
          <w:color w:val="auto"/>
          <w:sz w:val="24"/>
          <w:szCs w:val="24"/>
        </w:rPr>
      </w:pPr>
      <w:r w:rsidRPr="00736523">
        <w:rPr>
          <w:rFonts w:ascii="Times New Roman" w:hAnsi="Times New Roman"/>
          <w:b/>
          <w:color w:val="auto"/>
          <w:sz w:val="24"/>
          <w:szCs w:val="24"/>
        </w:rPr>
        <w:t>Положение</w:t>
      </w:r>
    </w:p>
    <w:p w14:paraId="61261093" w14:textId="77777777" w:rsidR="00E50413" w:rsidRPr="00736523" w:rsidRDefault="00A561FF" w:rsidP="00736523">
      <w:pPr>
        <w:spacing w:after="0" w:line="240" w:lineRule="auto"/>
        <w:jc w:val="center"/>
        <w:rPr>
          <w:rFonts w:ascii="Times New Roman" w:hAnsi="Times New Roman"/>
          <w:b/>
          <w:color w:val="auto"/>
          <w:sz w:val="24"/>
          <w:szCs w:val="24"/>
        </w:rPr>
      </w:pPr>
      <w:r w:rsidRPr="00736523">
        <w:rPr>
          <w:rFonts w:ascii="Times New Roman" w:hAnsi="Times New Roman"/>
          <w:b/>
          <w:color w:val="auto"/>
          <w:sz w:val="24"/>
          <w:szCs w:val="24"/>
        </w:rPr>
        <w:t xml:space="preserve">об индивидуальном учебном плане </w:t>
      </w:r>
    </w:p>
    <w:p w14:paraId="0C56C327" w14:textId="77777777" w:rsidR="00E50413" w:rsidRPr="00736523" w:rsidRDefault="00A561FF" w:rsidP="00736523">
      <w:pPr>
        <w:spacing w:after="0" w:line="240" w:lineRule="auto"/>
        <w:jc w:val="center"/>
        <w:rPr>
          <w:rFonts w:ascii="Times New Roman" w:hAnsi="Times New Roman"/>
          <w:b/>
          <w:color w:val="auto"/>
          <w:sz w:val="24"/>
          <w:szCs w:val="24"/>
        </w:rPr>
      </w:pPr>
      <w:r w:rsidRPr="00736523">
        <w:rPr>
          <w:rFonts w:ascii="Times New Roman" w:hAnsi="Times New Roman"/>
          <w:b/>
          <w:color w:val="auto"/>
          <w:sz w:val="24"/>
          <w:szCs w:val="24"/>
        </w:rPr>
        <w:t>АНО СОШ «Димитриевская»</w:t>
      </w:r>
    </w:p>
    <w:p w14:paraId="77896A49" w14:textId="77777777" w:rsidR="00E50413" w:rsidRPr="00736523" w:rsidRDefault="00E50413" w:rsidP="00736523">
      <w:pPr>
        <w:spacing w:line="240" w:lineRule="auto"/>
        <w:jc w:val="center"/>
        <w:rPr>
          <w:rFonts w:ascii="Times New Roman" w:hAnsi="Times New Roman"/>
          <w:b/>
          <w:color w:val="auto"/>
          <w:sz w:val="24"/>
          <w:szCs w:val="24"/>
        </w:rPr>
      </w:pPr>
    </w:p>
    <w:p w14:paraId="6DBF586B" w14:textId="77777777" w:rsidR="00E50413" w:rsidRPr="00736523" w:rsidRDefault="00A561FF" w:rsidP="00736523">
      <w:pPr>
        <w:spacing w:line="240" w:lineRule="auto"/>
        <w:jc w:val="center"/>
        <w:rPr>
          <w:rFonts w:ascii="Times New Roman" w:hAnsi="Times New Roman"/>
          <w:b/>
          <w:color w:val="auto"/>
          <w:sz w:val="24"/>
          <w:szCs w:val="24"/>
        </w:rPr>
      </w:pPr>
      <w:r w:rsidRPr="00736523">
        <w:rPr>
          <w:rFonts w:ascii="Times New Roman" w:hAnsi="Times New Roman"/>
          <w:b/>
          <w:color w:val="auto"/>
          <w:sz w:val="24"/>
          <w:szCs w:val="24"/>
        </w:rPr>
        <w:t>1. Общие положения.</w:t>
      </w:r>
    </w:p>
    <w:p w14:paraId="60B00245"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1.1. Настоящее Положение об индивидуальном учебном плане АНО СОШ «Димитриевская» (далее – Положение) (далее - Школа) разработано на основании:</w:t>
      </w:r>
    </w:p>
    <w:p w14:paraId="5B540594"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1.1.1. Нормативных правовых актов и методических рекомендаций:</w:t>
      </w:r>
    </w:p>
    <w:p w14:paraId="4166E9EA"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4" w:history="1">
        <w:r w:rsidRPr="00736523">
          <w:rPr>
            <w:rFonts w:ascii="Times New Roman" w:hAnsi="Times New Roman"/>
            <w:color w:val="auto"/>
            <w:sz w:val="24"/>
            <w:szCs w:val="24"/>
          </w:rPr>
          <w:t>Федерального закона</w:t>
        </w:r>
      </w:hyperlink>
      <w:r w:rsidRPr="00736523">
        <w:rPr>
          <w:rFonts w:ascii="Times New Roman" w:hAnsi="Times New Roman"/>
          <w:color w:val="auto"/>
          <w:sz w:val="24"/>
          <w:szCs w:val="24"/>
        </w:rPr>
        <w:t xml:space="preserve"> от 29.12.2012 N 273-ФЗ </w:t>
      </w:r>
      <w:r w:rsidR="00595990">
        <w:rPr>
          <w:rFonts w:ascii="Times New Roman" w:hAnsi="Times New Roman"/>
          <w:color w:val="auto"/>
          <w:sz w:val="24"/>
          <w:szCs w:val="24"/>
        </w:rPr>
        <w:t>«</w:t>
      </w:r>
      <w:r w:rsidRPr="00736523">
        <w:rPr>
          <w:rFonts w:ascii="Times New Roman" w:hAnsi="Times New Roman"/>
          <w:color w:val="auto"/>
          <w:sz w:val="24"/>
          <w:szCs w:val="24"/>
        </w:rPr>
        <w:t>Об образовании в Российской Федерации</w:t>
      </w:r>
      <w:r w:rsidR="00595990">
        <w:rPr>
          <w:rFonts w:ascii="Times New Roman" w:hAnsi="Times New Roman"/>
          <w:color w:val="auto"/>
          <w:sz w:val="24"/>
          <w:szCs w:val="24"/>
        </w:rPr>
        <w:t>»</w:t>
      </w:r>
      <w:r w:rsidRPr="00736523">
        <w:rPr>
          <w:rFonts w:ascii="Times New Roman" w:hAnsi="Times New Roman"/>
          <w:color w:val="auto"/>
          <w:sz w:val="24"/>
          <w:szCs w:val="24"/>
        </w:rPr>
        <w:t xml:space="preserve"> (далее - Закон об образовании в Российской Федерации);</w:t>
      </w:r>
    </w:p>
    <w:p w14:paraId="2428861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5" w:history="1">
        <w:r w:rsidRPr="00736523">
          <w:rPr>
            <w:rFonts w:ascii="Times New Roman" w:hAnsi="Times New Roman"/>
            <w:color w:val="auto"/>
            <w:sz w:val="24"/>
            <w:szCs w:val="24"/>
          </w:rPr>
          <w:t>Федерального закона</w:t>
        </w:r>
      </w:hyperlink>
      <w:r w:rsidRPr="00736523">
        <w:rPr>
          <w:rFonts w:ascii="Times New Roman" w:hAnsi="Times New Roman"/>
          <w:color w:val="auto"/>
          <w:sz w:val="24"/>
          <w:szCs w:val="24"/>
        </w:rPr>
        <w:t xml:space="preserve"> от 24.11.1995 N 181-ФЗ </w:t>
      </w:r>
      <w:r w:rsidR="00595990">
        <w:rPr>
          <w:rFonts w:ascii="Times New Roman" w:hAnsi="Times New Roman"/>
          <w:color w:val="auto"/>
          <w:sz w:val="24"/>
          <w:szCs w:val="24"/>
        </w:rPr>
        <w:t>«</w:t>
      </w:r>
      <w:r w:rsidRPr="00736523">
        <w:rPr>
          <w:rFonts w:ascii="Times New Roman" w:hAnsi="Times New Roman"/>
          <w:color w:val="auto"/>
          <w:sz w:val="24"/>
          <w:szCs w:val="24"/>
        </w:rPr>
        <w:t>О социальной защите инвалидов в Российской Федерации</w:t>
      </w:r>
      <w:r w:rsidR="00595990">
        <w:rPr>
          <w:rFonts w:ascii="Times New Roman" w:hAnsi="Times New Roman"/>
          <w:color w:val="auto"/>
          <w:sz w:val="24"/>
          <w:szCs w:val="24"/>
        </w:rPr>
        <w:t>»</w:t>
      </w:r>
      <w:r w:rsidRPr="00736523">
        <w:rPr>
          <w:rFonts w:ascii="Times New Roman" w:hAnsi="Times New Roman"/>
          <w:color w:val="auto"/>
          <w:sz w:val="24"/>
          <w:szCs w:val="24"/>
        </w:rPr>
        <w:t>;</w:t>
      </w:r>
    </w:p>
    <w:p w14:paraId="41AD9A51" w14:textId="77777777" w:rsidR="00595990"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w:t>
      </w:r>
      <w:hyperlink r:id="rId6" w:history="1">
        <w:r w:rsidRPr="00736523">
          <w:rPr>
            <w:rFonts w:ascii="Times New Roman" w:hAnsi="Times New Roman"/>
            <w:color w:val="auto"/>
            <w:sz w:val="24"/>
            <w:szCs w:val="24"/>
          </w:rPr>
          <w:t>Федерального государственного образовательного стандарта</w:t>
        </w:r>
      </w:hyperlink>
      <w:r w:rsidRPr="00736523">
        <w:rPr>
          <w:rFonts w:ascii="Times New Roman" w:hAnsi="Times New Roman"/>
          <w:color w:val="auto"/>
          <w:sz w:val="24"/>
          <w:szCs w:val="24"/>
        </w:rPr>
        <w:t xml:space="preserve"> начального общего образования, утвержденного </w:t>
      </w:r>
      <w:hyperlink r:id="rId7" w:history="1">
        <w:r w:rsidRPr="00736523">
          <w:rPr>
            <w:rFonts w:ascii="Times New Roman" w:hAnsi="Times New Roman"/>
            <w:color w:val="auto"/>
            <w:sz w:val="24"/>
            <w:szCs w:val="24"/>
          </w:rPr>
          <w:t>приказом</w:t>
        </w:r>
      </w:hyperlink>
      <w:r w:rsidRPr="00736523">
        <w:rPr>
          <w:rFonts w:ascii="Times New Roman" w:hAnsi="Times New Roman"/>
          <w:color w:val="auto"/>
          <w:sz w:val="24"/>
          <w:szCs w:val="24"/>
        </w:rPr>
        <w:t xml:space="preserve"> Минпросвещения России от 31.05.2021 N 286 </w:t>
      </w:r>
      <w:r w:rsidR="00595990">
        <w:rPr>
          <w:rFonts w:ascii="Times New Roman" w:hAnsi="Times New Roman"/>
          <w:color w:val="auto"/>
          <w:sz w:val="24"/>
          <w:szCs w:val="24"/>
        </w:rPr>
        <w:t>«</w:t>
      </w:r>
      <w:r w:rsidRPr="00736523">
        <w:rPr>
          <w:rFonts w:ascii="Times New Roman" w:hAnsi="Times New Roman"/>
          <w:color w:val="auto"/>
          <w:sz w:val="24"/>
          <w:szCs w:val="24"/>
        </w:rPr>
        <w:t>Об утверждении федерального государственного образовательного стандарта начального общего образования</w:t>
      </w:r>
      <w:r w:rsidR="00595990">
        <w:rPr>
          <w:rFonts w:ascii="Times New Roman" w:hAnsi="Times New Roman"/>
          <w:color w:val="auto"/>
          <w:sz w:val="24"/>
          <w:szCs w:val="24"/>
        </w:rPr>
        <w:t>»;</w:t>
      </w:r>
    </w:p>
    <w:p w14:paraId="3C05ED78" w14:textId="77777777" w:rsidR="00595990"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8" w:history="1">
        <w:r w:rsidRPr="00736523">
          <w:rPr>
            <w:rFonts w:ascii="Times New Roman" w:hAnsi="Times New Roman"/>
            <w:color w:val="auto"/>
            <w:sz w:val="24"/>
            <w:szCs w:val="24"/>
          </w:rPr>
          <w:t>Федерального государственного образовательного стандарта</w:t>
        </w:r>
      </w:hyperlink>
      <w:r w:rsidRPr="00736523">
        <w:rPr>
          <w:rFonts w:ascii="Times New Roman" w:hAnsi="Times New Roman"/>
          <w:color w:val="auto"/>
          <w:sz w:val="24"/>
          <w:szCs w:val="24"/>
        </w:rPr>
        <w:t xml:space="preserve"> основного общего образования, утвержденного </w:t>
      </w:r>
      <w:hyperlink r:id="rId9" w:history="1">
        <w:r w:rsidRPr="00736523">
          <w:rPr>
            <w:rFonts w:ascii="Times New Roman" w:hAnsi="Times New Roman"/>
            <w:color w:val="auto"/>
            <w:sz w:val="24"/>
            <w:szCs w:val="24"/>
          </w:rPr>
          <w:t>приказом</w:t>
        </w:r>
      </w:hyperlink>
      <w:r w:rsidRPr="00736523">
        <w:rPr>
          <w:rFonts w:ascii="Times New Roman" w:hAnsi="Times New Roman"/>
          <w:color w:val="auto"/>
          <w:sz w:val="24"/>
          <w:szCs w:val="24"/>
        </w:rPr>
        <w:t xml:space="preserve"> Минпросвещения России от 31.05.2021 N 287 </w:t>
      </w:r>
      <w:r w:rsidR="00595990">
        <w:rPr>
          <w:rFonts w:ascii="Times New Roman" w:hAnsi="Times New Roman"/>
          <w:color w:val="auto"/>
          <w:sz w:val="24"/>
          <w:szCs w:val="24"/>
        </w:rPr>
        <w:t>«</w:t>
      </w:r>
      <w:r w:rsidRPr="00736523">
        <w:rPr>
          <w:rFonts w:ascii="Times New Roman" w:hAnsi="Times New Roman"/>
          <w:color w:val="auto"/>
          <w:sz w:val="24"/>
          <w:szCs w:val="24"/>
        </w:rPr>
        <w:t>Об утверждении федерального государственного образовательного стандарта основного общего образования</w:t>
      </w:r>
      <w:r w:rsidR="00595990">
        <w:rPr>
          <w:rFonts w:ascii="Times New Roman" w:hAnsi="Times New Roman"/>
          <w:color w:val="auto"/>
          <w:sz w:val="24"/>
          <w:szCs w:val="24"/>
        </w:rPr>
        <w:t>»;</w:t>
      </w:r>
    </w:p>
    <w:p w14:paraId="4A73D87A" w14:textId="584DFB74"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10" w:history="1">
        <w:r w:rsidRPr="00736523">
          <w:rPr>
            <w:rFonts w:ascii="Times New Roman" w:hAnsi="Times New Roman"/>
            <w:color w:val="auto"/>
            <w:sz w:val="24"/>
            <w:szCs w:val="24"/>
          </w:rPr>
          <w:t>Федерального государственного образовательного стандарта</w:t>
        </w:r>
      </w:hyperlink>
      <w:r w:rsidRPr="00736523">
        <w:rPr>
          <w:rFonts w:ascii="Times New Roman" w:hAnsi="Times New Roman"/>
          <w:color w:val="auto"/>
          <w:sz w:val="24"/>
          <w:szCs w:val="24"/>
        </w:rPr>
        <w:t xml:space="preserve"> среднего общего образования, утвержденного </w:t>
      </w:r>
      <w:hyperlink r:id="rId11" w:history="1">
        <w:r w:rsidRPr="00736523">
          <w:rPr>
            <w:rFonts w:ascii="Times New Roman" w:hAnsi="Times New Roman"/>
            <w:color w:val="auto"/>
            <w:sz w:val="24"/>
            <w:szCs w:val="24"/>
          </w:rPr>
          <w:t>приказом</w:t>
        </w:r>
      </w:hyperlink>
      <w:r w:rsidRPr="00736523">
        <w:rPr>
          <w:rFonts w:ascii="Times New Roman" w:hAnsi="Times New Roman"/>
          <w:color w:val="auto"/>
          <w:sz w:val="24"/>
          <w:szCs w:val="24"/>
        </w:rPr>
        <w:t xml:space="preserve"> Минобрнауки России от 17.05.2012 N 413 </w:t>
      </w:r>
      <w:r>
        <w:rPr>
          <w:rFonts w:ascii="Times New Roman" w:hAnsi="Times New Roman"/>
          <w:color w:val="auto"/>
          <w:sz w:val="24"/>
          <w:szCs w:val="24"/>
        </w:rPr>
        <w:t>«</w:t>
      </w:r>
      <w:r w:rsidRPr="00736523">
        <w:rPr>
          <w:rFonts w:ascii="Times New Roman" w:hAnsi="Times New Roman"/>
          <w:color w:val="auto"/>
          <w:sz w:val="24"/>
          <w:szCs w:val="24"/>
        </w:rPr>
        <w:t>Об утверждении федерального государственного образовательного стандарта с</w:t>
      </w:r>
      <w:r>
        <w:rPr>
          <w:rFonts w:ascii="Times New Roman" w:hAnsi="Times New Roman"/>
          <w:color w:val="auto"/>
          <w:sz w:val="24"/>
          <w:szCs w:val="24"/>
        </w:rPr>
        <w:t>реднего общего образования»;</w:t>
      </w:r>
    </w:p>
    <w:p w14:paraId="5944AFE3"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12" w:history="1">
        <w:r w:rsidRPr="00736523">
          <w:rPr>
            <w:rFonts w:ascii="Times New Roman" w:hAnsi="Times New Roman"/>
            <w:color w:val="auto"/>
            <w:sz w:val="24"/>
            <w:szCs w:val="24"/>
          </w:rPr>
          <w:t>Федерального государственного образовательного стандарта</w:t>
        </w:r>
      </w:hyperlink>
      <w:r w:rsidRPr="00736523">
        <w:rPr>
          <w:rFonts w:ascii="Times New Roman" w:hAnsi="Times New Roman"/>
          <w:color w:val="auto"/>
          <w:sz w:val="24"/>
          <w:szCs w:val="24"/>
        </w:rPr>
        <w:t xml:space="preserve"> начального общего образования обучающихся с ограниченными возможностями здоровья, утвержденного </w:t>
      </w:r>
      <w:hyperlink r:id="rId13" w:history="1">
        <w:r w:rsidRPr="00736523">
          <w:rPr>
            <w:rFonts w:ascii="Times New Roman" w:hAnsi="Times New Roman"/>
            <w:color w:val="auto"/>
            <w:sz w:val="24"/>
            <w:szCs w:val="24"/>
          </w:rPr>
          <w:t>приказом</w:t>
        </w:r>
      </w:hyperlink>
      <w:r w:rsidRPr="00736523">
        <w:rPr>
          <w:rFonts w:ascii="Times New Roman" w:hAnsi="Times New Roman"/>
          <w:color w:val="auto"/>
          <w:sz w:val="24"/>
          <w:szCs w:val="24"/>
        </w:rPr>
        <w:t xml:space="preserve"> Минобрнауки России от 19.12.2014 N 1598 </w:t>
      </w:r>
      <w:r w:rsidR="00595990">
        <w:rPr>
          <w:rFonts w:ascii="Times New Roman" w:hAnsi="Times New Roman"/>
          <w:color w:val="auto"/>
          <w:sz w:val="24"/>
          <w:szCs w:val="24"/>
        </w:rPr>
        <w:t>«</w:t>
      </w:r>
      <w:r w:rsidRPr="00736523">
        <w:rPr>
          <w:rFonts w:ascii="Times New Roman" w:hAnsi="Times New Roman"/>
          <w:color w:val="auto"/>
          <w:sz w:val="24"/>
          <w:szCs w:val="24"/>
        </w:rPr>
        <w: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r w:rsidR="00595990">
        <w:rPr>
          <w:rFonts w:ascii="Times New Roman" w:hAnsi="Times New Roman"/>
          <w:color w:val="auto"/>
          <w:sz w:val="24"/>
          <w:szCs w:val="24"/>
        </w:rPr>
        <w:t>»</w:t>
      </w:r>
      <w:r w:rsidRPr="00736523">
        <w:rPr>
          <w:rFonts w:ascii="Times New Roman" w:hAnsi="Times New Roman"/>
          <w:color w:val="auto"/>
          <w:sz w:val="24"/>
          <w:szCs w:val="24"/>
        </w:rPr>
        <w:t>;</w:t>
      </w:r>
    </w:p>
    <w:p w14:paraId="3B1C8310"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14" w:history="1">
        <w:r w:rsidRPr="00736523">
          <w:rPr>
            <w:rFonts w:ascii="Times New Roman" w:hAnsi="Times New Roman"/>
            <w:color w:val="auto"/>
            <w:sz w:val="24"/>
            <w:szCs w:val="24"/>
          </w:rPr>
          <w:t>Федерального государственного образовательного стандарта</w:t>
        </w:r>
      </w:hyperlink>
      <w:r w:rsidRPr="00736523">
        <w:rPr>
          <w:rFonts w:ascii="Times New Roman" w:hAnsi="Times New Roman"/>
          <w:color w:val="auto"/>
          <w:sz w:val="24"/>
          <w:szCs w:val="24"/>
        </w:rPr>
        <w:t xml:space="preserve"> образования обучающихся с умственной отсталостью (интеллектуальными нарушениями), утвержденного </w:t>
      </w:r>
      <w:hyperlink r:id="rId15" w:history="1">
        <w:r w:rsidRPr="00736523">
          <w:rPr>
            <w:rFonts w:ascii="Times New Roman" w:hAnsi="Times New Roman"/>
            <w:color w:val="auto"/>
            <w:sz w:val="24"/>
            <w:szCs w:val="24"/>
          </w:rPr>
          <w:t>приказом</w:t>
        </w:r>
      </w:hyperlink>
      <w:r w:rsidRPr="00736523">
        <w:rPr>
          <w:rFonts w:ascii="Times New Roman" w:hAnsi="Times New Roman"/>
          <w:color w:val="auto"/>
          <w:sz w:val="24"/>
          <w:szCs w:val="24"/>
        </w:rPr>
        <w:t xml:space="preserve"> Минобрнауки России от 19.12.2014 N 1599 </w:t>
      </w:r>
      <w:r w:rsidR="00595990">
        <w:rPr>
          <w:rFonts w:ascii="Times New Roman" w:hAnsi="Times New Roman"/>
          <w:color w:val="auto"/>
          <w:sz w:val="24"/>
          <w:szCs w:val="24"/>
        </w:rPr>
        <w:t>«</w:t>
      </w:r>
      <w:r w:rsidRPr="00736523">
        <w:rPr>
          <w:rFonts w:ascii="Times New Roman" w:hAnsi="Times New Roman"/>
          <w:color w:val="auto"/>
          <w:sz w:val="24"/>
          <w:szCs w:val="24"/>
        </w:rPr>
        <w: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r w:rsidR="00595990">
        <w:rPr>
          <w:rFonts w:ascii="Times New Roman" w:hAnsi="Times New Roman"/>
          <w:color w:val="auto"/>
          <w:sz w:val="24"/>
          <w:szCs w:val="24"/>
        </w:rPr>
        <w:t>»</w:t>
      </w:r>
      <w:r w:rsidRPr="00736523">
        <w:rPr>
          <w:rFonts w:ascii="Times New Roman" w:hAnsi="Times New Roman"/>
          <w:color w:val="auto"/>
          <w:sz w:val="24"/>
          <w:szCs w:val="24"/>
        </w:rPr>
        <w:t>;</w:t>
      </w:r>
    </w:p>
    <w:p w14:paraId="4FDCD05B" w14:textId="42B47672" w:rsidR="00595990"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 </w:t>
      </w:r>
      <w:hyperlink r:id="rId16" w:history="1">
        <w:r w:rsidRPr="00736523">
          <w:rPr>
            <w:rFonts w:ascii="Times New Roman" w:hAnsi="Times New Roman"/>
            <w:color w:val="auto"/>
            <w:sz w:val="24"/>
            <w:szCs w:val="24"/>
          </w:rPr>
          <w:t>приказа</w:t>
        </w:r>
      </w:hyperlink>
      <w:r w:rsidRPr="00736523">
        <w:rPr>
          <w:rFonts w:ascii="Times New Roman" w:hAnsi="Times New Roman"/>
          <w:color w:val="auto"/>
          <w:sz w:val="24"/>
          <w:szCs w:val="24"/>
        </w:rPr>
        <w:t xml:space="preserve"> Минпросвещения России от 22.03.2021 N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14:paraId="65322134" w14:textId="0940B028" w:rsidR="00E50413" w:rsidRPr="00736523" w:rsidRDefault="00A561FF" w:rsidP="00736523">
      <w:pPr>
        <w:spacing w:after="0" w:line="240" w:lineRule="auto"/>
        <w:jc w:val="both"/>
        <w:rPr>
          <w:rFonts w:ascii="Times New Roman" w:hAnsi="Times New Roman"/>
          <w:color w:val="auto"/>
          <w:sz w:val="24"/>
          <w:szCs w:val="24"/>
        </w:rPr>
      </w:pPr>
      <w:r w:rsidRPr="009A00A5">
        <w:rPr>
          <w:rFonts w:ascii="Times New Roman" w:hAnsi="Times New Roman"/>
          <w:color w:val="auto"/>
          <w:sz w:val="24"/>
          <w:szCs w:val="24"/>
        </w:rPr>
        <w:t xml:space="preserve">- </w:t>
      </w:r>
      <w:r w:rsidR="009A00A5" w:rsidRPr="00BA1F44">
        <w:rPr>
          <w:rFonts w:ascii="Times New Roman" w:hAnsi="Times New Roman"/>
          <w:sz w:val="24"/>
          <w:szCs w:val="24"/>
        </w:rPr>
        <w:t>действующи</w:t>
      </w:r>
      <w:r w:rsidR="009A00A5">
        <w:rPr>
          <w:rFonts w:ascii="Times New Roman" w:hAnsi="Times New Roman"/>
          <w:sz w:val="24"/>
          <w:szCs w:val="24"/>
        </w:rPr>
        <w:t>х</w:t>
      </w:r>
      <w:r w:rsidR="009A00A5" w:rsidRPr="00BA1F44">
        <w:rPr>
          <w:rFonts w:ascii="Times New Roman" w:hAnsi="Times New Roman"/>
          <w:sz w:val="24"/>
          <w:szCs w:val="24"/>
        </w:rPr>
        <w:t xml:space="preserve"> санитарно-эпидемиологически</w:t>
      </w:r>
      <w:r w:rsidR="009A00A5">
        <w:rPr>
          <w:rFonts w:ascii="Times New Roman" w:hAnsi="Times New Roman"/>
          <w:sz w:val="24"/>
          <w:szCs w:val="24"/>
        </w:rPr>
        <w:t>х</w:t>
      </w:r>
      <w:r w:rsidR="009A00A5" w:rsidRPr="00BA1F44">
        <w:rPr>
          <w:rFonts w:ascii="Times New Roman" w:hAnsi="Times New Roman"/>
          <w:sz w:val="24"/>
          <w:szCs w:val="24"/>
        </w:rPr>
        <w:t xml:space="preserve"> требовани</w:t>
      </w:r>
      <w:r w:rsidR="009A00A5">
        <w:rPr>
          <w:rFonts w:ascii="Times New Roman" w:hAnsi="Times New Roman"/>
          <w:sz w:val="24"/>
          <w:szCs w:val="24"/>
        </w:rPr>
        <w:t>й</w:t>
      </w:r>
      <w:r w:rsidR="009A00A5" w:rsidRPr="00BA1F44">
        <w:rPr>
          <w:rFonts w:ascii="Times New Roman" w:hAnsi="Times New Roman"/>
          <w:sz w:val="24"/>
          <w:szCs w:val="24"/>
        </w:rPr>
        <w:t xml:space="preserve"> к организациям воспитания и обучения, отдыха и оздоровления детей и молодежи</w:t>
      </w:r>
      <w:r w:rsidRPr="00736523">
        <w:rPr>
          <w:rFonts w:ascii="Times New Roman" w:hAnsi="Times New Roman"/>
          <w:color w:val="auto"/>
          <w:sz w:val="24"/>
          <w:szCs w:val="24"/>
        </w:rPr>
        <w:t>;</w:t>
      </w:r>
    </w:p>
    <w:p w14:paraId="4F30A22E" w14:textId="77777777" w:rsidR="00E50413" w:rsidRPr="00A561FF" w:rsidRDefault="00A561FF" w:rsidP="00595990">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lastRenderedPageBreak/>
        <w:t xml:space="preserve">- </w:t>
      </w:r>
      <w:hyperlink r:id="rId17" w:history="1">
        <w:r w:rsidRPr="00A561FF">
          <w:rPr>
            <w:rFonts w:ascii="Times New Roman" w:hAnsi="Times New Roman"/>
            <w:color w:val="auto"/>
            <w:sz w:val="24"/>
            <w:szCs w:val="24"/>
          </w:rPr>
          <w:t>СанПиН 1.2.3685-21</w:t>
        </w:r>
      </w:hyperlink>
      <w:r w:rsidRPr="00A561FF">
        <w:rPr>
          <w:rFonts w:ascii="Times New Roman" w:hAnsi="Times New Roman"/>
          <w:color w:val="auto"/>
          <w:sz w:val="24"/>
          <w:szCs w:val="24"/>
        </w:rPr>
        <w:t xml:space="preserve"> </w:t>
      </w:r>
      <w:r w:rsidR="00595990" w:rsidRPr="00A561FF">
        <w:rPr>
          <w:rFonts w:ascii="Times New Roman" w:hAnsi="Times New Roman"/>
          <w:color w:val="auto"/>
          <w:sz w:val="24"/>
          <w:szCs w:val="24"/>
        </w:rPr>
        <w:t>«</w:t>
      </w:r>
      <w:r w:rsidRPr="00A561FF">
        <w:rPr>
          <w:rFonts w:ascii="Times New Roman" w:hAnsi="Times New Roman"/>
          <w:color w:val="auto"/>
          <w:sz w:val="24"/>
          <w:szCs w:val="24"/>
        </w:rPr>
        <w:t xml:space="preserve">Гигиенические нормативы и требования к обеспечению безопасности и (или) безвредности для человека факторов среды обитания", утвержденных </w:t>
      </w:r>
      <w:hyperlink r:id="rId18" w:history="1">
        <w:r w:rsidRPr="00A561FF">
          <w:rPr>
            <w:rFonts w:ascii="Times New Roman" w:hAnsi="Times New Roman"/>
            <w:color w:val="auto"/>
            <w:sz w:val="24"/>
            <w:szCs w:val="24"/>
          </w:rPr>
          <w:t>постановлением</w:t>
        </w:r>
      </w:hyperlink>
      <w:r w:rsidRPr="00A561FF">
        <w:rPr>
          <w:rFonts w:ascii="Times New Roman" w:hAnsi="Times New Roman"/>
          <w:color w:val="auto"/>
          <w:sz w:val="24"/>
          <w:szCs w:val="24"/>
        </w:rPr>
        <w:t xml:space="preserve"> Главного государственного санитарного врача РФ от 28.01.2021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r w:rsidR="00595990" w:rsidRPr="00A561FF">
        <w:rPr>
          <w:rFonts w:ascii="Times New Roman" w:hAnsi="Times New Roman"/>
          <w:color w:val="auto"/>
          <w:sz w:val="24"/>
          <w:szCs w:val="24"/>
        </w:rPr>
        <w:t>»</w:t>
      </w:r>
      <w:r w:rsidRPr="00A561FF">
        <w:rPr>
          <w:rFonts w:ascii="Times New Roman" w:hAnsi="Times New Roman"/>
          <w:color w:val="auto"/>
          <w:sz w:val="24"/>
          <w:szCs w:val="24"/>
        </w:rPr>
        <w:t>;</w:t>
      </w:r>
    </w:p>
    <w:p w14:paraId="17CA93D5" w14:textId="77777777" w:rsidR="00E50413" w:rsidRPr="00A561FF" w:rsidRDefault="00A561FF" w:rsidP="00595990">
      <w:pPr>
        <w:spacing w:after="0" w:line="240" w:lineRule="auto"/>
        <w:jc w:val="both"/>
        <w:rPr>
          <w:rFonts w:ascii="Times New Roman" w:hAnsi="Times New Roman"/>
          <w:color w:val="auto"/>
          <w:sz w:val="24"/>
          <w:szCs w:val="24"/>
        </w:rPr>
      </w:pPr>
      <w:r w:rsidRPr="00A561FF">
        <w:rPr>
          <w:rFonts w:ascii="Times New Roman" w:hAnsi="Times New Roman"/>
          <w:color w:val="auto"/>
          <w:sz w:val="24"/>
          <w:szCs w:val="24"/>
        </w:rPr>
        <w:t xml:space="preserve">- </w:t>
      </w:r>
      <w:hyperlink r:id="rId19" w:history="1">
        <w:r w:rsidRPr="00A561FF">
          <w:rPr>
            <w:rFonts w:ascii="Times New Roman" w:hAnsi="Times New Roman"/>
            <w:color w:val="auto"/>
            <w:sz w:val="24"/>
            <w:szCs w:val="24"/>
          </w:rPr>
          <w:t>письма</w:t>
        </w:r>
      </w:hyperlink>
      <w:r w:rsidRPr="00A561FF">
        <w:rPr>
          <w:rFonts w:ascii="Times New Roman" w:hAnsi="Times New Roman"/>
          <w:color w:val="auto"/>
          <w:sz w:val="24"/>
          <w:szCs w:val="24"/>
        </w:rPr>
        <w:t xml:space="preserve"> Минпросвещения России от 26.02.2021 N 03-205 </w:t>
      </w:r>
      <w:r w:rsidR="00595990" w:rsidRPr="00A561FF">
        <w:rPr>
          <w:rFonts w:ascii="Times New Roman" w:hAnsi="Times New Roman"/>
          <w:color w:val="auto"/>
          <w:sz w:val="24"/>
          <w:szCs w:val="24"/>
        </w:rPr>
        <w:t>«</w:t>
      </w:r>
      <w:r w:rsidRPr="00A561FF">
        <w:rPr>
          <w:rFonts w:ascii="Times New Roman" w:hAnsi="Times New Roman"/>
          <w:color w:val="auto"/>
          <w:sz w:val="24"/>
          <w:szCs w:val="24"/>
        </w:rPr>
        <w:t>О методических рекомендациях</w:t>
      </w:r>
      <w:r w:rsidR="00595990" w:rsidRPr="00A561FF">
        <w:rPr>
          <w:rFonts w:ascii="Times New Roman" w:hAnsi="Times New Roman"/>
          <w:color w:val="auto"/>
          <w:sz w:val="24"/>
          <w:szCs w:val="24"/>
        </w:rPr>
        <w:t xml:space="preserve">» </w:t>
      </w:r>
      <w:r w:rsidRPr="00A561FF">
        <w:rPr>
          <w:rFonts w:ascii="Times New Roman" w:hAnsi="Times New Roman"/>
          <w:color w:val="auto"/>
          <w:sz w:val="24"/>
          <w:szCs w:val="24"/>
        </w:rPr>
        <w:t>(вместе с "</w:t>
      </w:r>
      <w:hyperlink r:id="rId20" w:history="1">
        <w:r w:rsidRPr="00A561FF">
          <w:rPr>
            <w:rFonts w:ascii="Times New Roman" w:hAnsi="Times New Roman"/>
            <w:color w:val="auto"/>
            <w:sz w:val="24"/>
            <w:szCs w:val="24"/>
          </w:rPr>
          <w:t>Методическими рекомендациями</w:t>
        </w:r>
      </w:hyperlink>
      <w:r w:rsidRPr="00A561FF">
        <w:rPr>
          <w:rFonts w:ascii="Times New Roman" w:hAnsi="Times New Roman"/>
          <w:color w:val="auto"/>
          <w:sz w:val="24"/>
          <w:szCs w:val="24"/>
        </w:rPr>
        <w:t xml:space="preserve"> по обеспечению возможности освоения основных образовательных программ обучающимися 5-11 классов по и</w:t>
      </w:r>
      <w:r w:rsidR="00595990" w:rsidRPr="00A561FF">
        <w:rPr>
          <w:rFonts w:ascii="Times New Roman" w:hAnsi="Times New Roman"/>
          <w:color w:val="auto"/>
          <w:sz w:val="24"/>
          <w:szCs w:val="24"/>
        </w:rPr>
        <w:t>ндивидуальному учебному плану");</w:t>
      </w:r>
    </w:p>
    <w:p w14:paraId="5196130B" w14:textId="726886C3" w:rsidR="00595990" w:rsidRPr="00A561FF" w:rsidRDefault="00595990" w:rsidP="00A561FF">
      <w:pPr>
        <w:spacing w:after="0"/>
        <w:jc w:val="both"/>
        <w:rPr>
          <w:rStyle w:val="a8"/>
          <w:rFonts w:ascii="Times New Roman" w:hAnsi="Times New Roman"/>
          <w:b w:val="0"/>
          <w:color w:val="auto"/>
          <w:sz w:val="24"/>
          <w:szCs w:val="24"/>
        </w:rPr>
      </w:pPr>
      <w:r w:rsidRPr="00A561FF">
        <w:rPr>
          <w:rFonts w:ascii="Times New Roman" w:hAnsi="Times New Roman"/>
          <w:color w:val="auto"/>
          <w:sz w:val="24"/>
          <w:szCs w:val="24"/>
        </w:rPr>
        <w:t xml:space="preserve">- </w:t>
      </w:r>
      <w:r w:rsidR="0072604D">
        <w:rPr>
          <w:rFonts w:ascii="Times New Roman" w:hAnsi="Times New Roman"/>
          <w:color w:val="auto"/>
          <w:sz w:val="24"/>
          <w:szCs w:val="24"/>
        </w:rPr>
        <w:t>п</w:t>
      </w:r>
      <w:r w:rsidR="0072604D" w:rsidRPr="0072604D">
        <w:rPr>
          <w:rFonts w:ascii="Times New Roman" w:hAnsi="Times New Roman"/>
          <w:color w:val="auto"/>
          <w:sz w:val="24"/>
          <w:szCs w:val="24"/>
        </w:rPr>
        <w:t>риказ</w:t>
      </w:r>
      <w:r w:rsidR="0072604D">
        <w:rPr>
          <w:rFonts w:ascii="Times New Roman" w:hAnsi="Times New Roman"/>
          <w:color w:val="auto"/>
          <w:sz w:val="24"/>
          <w:szCs w:val="24"/>
        </w:rPr>
        <w:t>а</w:t>
      </w:r>
      <w:r w:rsidR="0072604D" w:rsidRPr="0072604D">
        <w:rPr>
          <w:rFonts w:ascii="Times New Roman" w:hAnsi="Times New Roman"/>
          <w:color w:val="auto"/>
          <w:sz w:val="24"/>
          <w:szCs w:val="24"/>
        </w:rPr>
        <w:t xml:space="preserve"> Департамента образования и науки города Москвы от 12 ноября 2021 № 682 «Об утверждении стандарта деятельности государственных образовательных организаций, подведомственных Департаменту образования и науки города Москвы, по созданию специальных условий для получения образования обучающимися с ограниченными возможностями здоровья»</w:t>
      </w:r>
      <w:r w:rsidR="00A561FF" w:rsidRPr="00A561FF">
        <w:rPr>
          <w:rStyle w:val="a8"/>
          <w:rFonts w:ascii="Times New Roman" w:hAnsi="Times New Roman"/>
          <w:b w:val="0"/>
          <w:color w:val="auto"/>
          <w:sz w:val="24"/>
          <w:szCs w:val="24"/>
        </w:rPr>
        <w:t>.</w:t>
      </w:r>
    </w:p>
    <w:p w14:paraId="05655D79" w14:textId="77777777" w:rsidR="00E50413" w:rsidRPr="00A561FF" w:rsidRDefault="00A561FF" w:rsidP="00A561FF">
      <w:pPr>
        <w:spacing w:after="0" w:line="240" w:lineRule="auto"/>
        <w:jc w:val="both"/>
        <w:rPr>
          <w:rFonts w:ascii="Times New Roman" w:hAnsi="Times New Roman"/>
          <w:color w:val="auto"/>
          <w:sz w:val="24"/>
          <w:szCs w:val="24"/>
        </w:rPr>
      </w:pPr>
      <w:r w:rsidRPr="00A561FF">
        <w:rPr>
          <w:rFonts w:ascii="Times New Roman" w:hAnsi="Times New Roman"/>
          <w:color w:val="auto"/>
          <w:sz w:val="24"/>
          <w:szCs w:val="24"/>
        </w:rPr>
        <w:t>1.1.2. Документами Школы:</w:t>
      </w:r>
    </w:p>
    <w:p w14:paraId="1CBFA195" w14:textId="77777777" w:rsidR="00E50413" w:rsidRPr="00736523" w:rsidRDefault="00A561FF" w:rsidP="00A561FF">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Уставом Школы;</w:t>
      </w:r>
    </w:p>
    <w:p w14:paraId="7EA69490"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образовательными программами Школы;</w:t>
      </w:r>
    </w:p>
    <w:p w14:paraId="579E446F"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локальными нормативными актами Школы.</w:t>
      </w:r>
    </w:p>
    <w:p w14:paraId="6DB4345B"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1.2. Настоящее положение определяет структуру, содержание, требования и порядок утверждения индивидуального учебного плана в Школе.</w:t>
      </w:r>
    </w:p>
    <w:p w14:paraId="354985B0"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1.3. Ознакомление родителей (законных представителей) обучающихся с настоящим Положением осуществляется, в том числе, при приеме детей в Школу. Настоящее Положение подлежит опубликованию на официальном сайте Школы в информационно-телекоммуникационной сети </w:t>
      </w:r>
      <w:r>
        <w:rPr>
          <w:rFonts w:ascii="Times New Roman" w:hAnsi="Times New Roman"/>
          <w:color w:val="auto"/>
          <w:sz w:val="24"/>
          <w:szCs w:val="24"/>
        </w:rPr>
        <w:t>«</w:t>
      </w:r>
      <w:r w:rsidRPr="00736523">
        <w:rPr>
          <w:rFonts w:ascii="Times New Roman" w:hAnsi="Times New Roman"/>
          <w:color w:val="auto"/>
          <w:sz w:val="24"/>
          <w:szCs w:val="24"/>
        </w:rPr>
        <w:t>Интернет</w:t>
      </w:r>
      <w:r>
        <w:rPr>
          <w:rFonts w:ascii="Times New Roman" w:hAnsi="Times New Roman"/>
          <w:color w:val="auto"/>
          <w:sz w:val="24"/>
          <w:szCs w:val="24"/>
        </w:rPr>
        <w:t>»</w:t>
      </w:r>
      <w:r w:rsidRPr="00736523">
        <w:rPr>
          <w:rFonts w:ascii="Times New Roman" w:hAnsi="Times New Roman"/>
          <w:color w:val="auto"/>
          <w:sz w:val="24"/>
          <w:szCs w:val="24"/>
        </w:rPr>
        <w:t>.</w:t>
      </w:r>
    </w:p>
    <w:p w14:paraId="609A89E0" w14:textId="77777777" w:rsidR="00E50413" w:rsidRPr="00736523" w:rsidRDefault="00E50413" w:rsidP="00736523">
      <w:pPr>
        <w:pStyle w:val="Default"/>
        <w:jc w:val="both"/>
        <w:rPr>
          <w:b/>
          <w:color w:val="auto"/>
          <w:szCs w:val="24"/>
        </w:rPr>
      </w:pPr>
    </w:p>
    <w:p w14:paraId="23A84785" w14:textId="77777777" w:rsidR="00E50413" w:rsidRPr="00A561FF" w:rsidRDefault="00A561FF" w:rsidP="00A561FF">
      <w:pPr>
        <w:pStyle w:val="10"/>
        <w:spacing w:line="240" w:lineRule="auto"/>
        <w:jc w:val="center"/>
        <w:rPr>
          <w:rFonts w:ascii="Times New Roman" w:hAnsi="Times New Roman"/>
          <w:b/>
          <w:color w:val="auto"/>
          <w:sz w:val="24"/>
          <w:szCs w:val="24"/>
        </w:rPr>
      </w:pPr>
      <w:r w:rsidRPr="00A561FF">
        <w:rPr>
          <w:rFonts w:ascii="Times New Roman" w:hAnsi="Times New Roman"/>
          <w:b/>
          <w:color w:val="auto"/>
          <w:sz w:val="24"/>
          <w:szCs w:val="24"/>
        </w:rPr>
        <w:t>2. Цели и задачи индивидуального учебного плана</w:t>
      </w:r>
    </w:p>
    <w:p w14:paraId="09CC7770" w14:textId="77777777" w:rsidR="00E50413" w:rsidRPr="00A561FF" w:rsidRDefault="00E50413" w:rsidP="00A561FF">
      <w:pPr>
        <w:spacing w:after="0" w:line="240" w:lineRule="auto"/>
        <w:jc w:val="center"/>
        <w:rPr>
          <w:rFonts w:ascii="Times New Roman" w:hAnsi="Times New Roman"/>
          <w:b/>
          <w:color w:val="auto"/>
          <w:sz w:val="24"/>
          <w:szCs w:val="24"/>
        </w:rPr>
      </w:pPr>
    </w:p>
    <w:p w14:paraId="040EA70F"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2.1. С учетом психофизиологических возможностей, потребностей и </w:t>
      </w:r>
      <w:proofErr w:type="gramStart"/>
      <w:r w:rsidRPr="00736523">
        <w:rPr>
          <w:rFonts w:ascii="Times New Roman" w:hAnsi="Times New Roman"/>
          <w:color w:val="auto"/>
          <w:sz w:val="24"/>
          <w:szCs w:val="24"/>
        </w:rPr>
        <w:t>интересов</w:t>
      </w:r>
      <w:proofErr w:type="gramEnd"/>
      <w:r w:rsidRPr="00736523">
        <w:rPr>
          <w:rFonts w:ascii="Times New Roman" w:hAnsi="Times New Roman"/>
          <w:color w:val="auto"/>
          <w:sz w:val="24"/>
          <w:szCs w:val="24"/>
        </w:rPr>
        <w:t xml:space="preserve"> обучающихся общеобразовательные программы могут осваиваться ими по индивидуальному учебному плану.</w:t>
      </w:r>
    </w:p>
    <w:p w14:paraId="412B93B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Индивидуальный учебный план (ИУП)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3FCF705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2.2. Основной целью реализации индивидуального учебного плана является удовлетворение образовательных потребностей и интересов обучающихся, поддержка молодых талантов, мотивированных обучающихся, обучающихся с ограниченными возможностями здоровья (далее - обучающиеся с ОВЗ) и иных обучающихся, в том числе в целях ускоренного обучения, посредством выбора оптимального набора учебных предметов, курсов, дисциплин (модулей), темпов и сроков их освоения, а также форм обучения в пределах осваиваемой программы общего образования, в том числе адаптированной образовательной программы.</w:t>
      </w:r>
    </w:p>
    <w:p w14:paraId="141643D4"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2.3. Основными задачами индивидуального учебного плана являются:</w:t>
      </w:r>
    </w:p>
    <w:p w14:paraId="3534DDA7"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поддержка обучающихся в удовлетворении их образовательных потребностей и интересов;</w:t>
      </w:r>
    </w:p>
    <w:p w14:paraId="48282E01"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обеспечение преемственности между общим и профессиональным образованием;</w:t>
      </w:r>
    </w:p>
    <w:p w14:paraId="4879AA23"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обеспечение доступа к образованию детей с дезадаптацией в рамках большого коллектива, детей, имеющих ограничения по здоровью;</w:t>
      </w:r>
    </w:p>
    <w:p w14:paraId="7E80EF61"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реализация предпрофильной подготовки обучающихся;</w:t>
      </w:r>
    </w:p>
    <w:p w14:paraId="336C674E"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эффективная подготовка выпускников к освоению программ высшего образования;</w:t>
      </w:r>
    </w:p>
    <w:p w14:paraId="60C3F9F8"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поддержка обучающихся с ОВЗ;</w:t>
      </w:r>
    </w:p>
    <w:p w14:paraId="595988BE"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lastRenderedPageBreak/>
        <w:t>- поддержка обучающихся, находящихся в трудной жизненной ситуации;</w:t>
      </w:r>
    </w:p>
    <w:p w14:paraId="5ADFBF35"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организация профильного обучения на уровне среднего общего образования.</w:t>
      </w:r>
    </w:p>
    <w:p w14:paraId="54B73A75"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2.4. На обучение по индивидуальному учебному плану могут быть переведены обучающиеся, не ликвидировавшие в установленные сроки академической задолженности с момента ее образования.</w:t>
      </w:r>
    </w:p>
    <w:p w14:paraId="144A6B0E"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2.5. Основными принципами индивидуального учебного плана в Школе являются:</w:t>
      </w:r>
    </w:p>
    <w:p w14:paraId="05F9B5AE"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дифференциация;</w:t>
      </w:r>
    </w:p>
    <w:p w14:paraId="57BB9386"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вариативность;</w:t>
      </w:r>
    </w:p>
    <w:p w14:paraId="5217682D"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индивидуализация.</w:t>
      </w:r>
    </w:p>
    <w:p w14:paraId="670460C9" w14:textId="77777777" w:rsidR="00E50413" w:rsidRPr="00736523" w:rsidRDefault="00E50413" w:rsidP="00736523">
      <w:pPr>
        <w:spacing w:line="240" w:lineRule="auto"/>
        <w:rPr>
          <w:rFonts w:ascii="Times New Roman" w:hAnsi="Times New Roman"/>
          <w:color w:val="auto"/>
          <w:sz w:val="24"/>
          <w:szCs w:val="24"/>
        </w:rPr>
      </w:pPr>
    </w:p>
    <w:p w14:paraId="2E01E213" w14:textId="77777777" w:rsidR="00E50413" w:rsidRPr="00736523" w:rsidRDefault="00A561FF" w:rsidP="00736523">
      <w:pPr>
        <w:pStyle w:val="Default"/>
        <w:jc w:val="center"/>
        <w:rPr>
          <w:color w:val="auto"/>
          <w:szCs w:val="24"/>
        </w:rPr>
      </w:pPr>
      <w:r w:rsidRPr="00736523">
        <w:rPr>
          <w:b/>
          <w:color w:val="auto"/>
          <w:szCs w:val="24"/>
        </w:rPr>
        <w:t>3. Перевод на обучение по индивидуальному учебному плану</w:t>
      </w:r>
    </w:p>
    <w:p w14:paraId="194AD1B0" w14:textId="77777777" w:rsidR="00E50413" w:rsidRPr="00736523" w:rsidRDefault="00E50413" w:rsidP="00021947">
      <w:pPr>
        <w:pStyle w:val="Default"/>
        <w:jc w:val="both"/>
        <w:rPr>
          <w:color w:val="auto"/>
          <w:szCs w:val="24"/>
        </w:rPr>
      </w:pPr>
    </w:p>
    <w:p w14:paraId="665B1E28"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 Порядок осуществления обучения по индивидуальному учебному плану определяется Школой самостоятельно, реализация индивидуального учебного плана осуществляется в пределах осваиваемой образовательной программы.</w:t>
      </w:r>
    </w:p>
    <w:p w14:paraId="50A0E0D6"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3.2. Индивидуальный учебный план формируется с учетом требований федерального государственного образовательного стандарта общего образования соответствующего уровня, в том числе к перечню учебных предметов, обязательных для изучения.</w:t>
      </w:r>
    </w:p>
    <w:p w14:paraId="46DE58B2"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3.3. Индивидуальный учебный план разрабатывается для отдельного обучающегося или группы обучающихся на основе учебного плана Школы с учетом санитарно-эпидемиологических требований и гигиенических нормативов.</w:t>
      </w:r>
    </w:p>
    <w:p w14:paraId="5AFD6E2B"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3.4. При формировании индивидуального учебного плана может использоваться модульный принцип, предусматривающий различные варианты сочетания учебных предметов, курсов, дисциплин (модулей), иных компонентов, входящих в учебный план Школы.</w:t>
      </w:r>
    </w:p>
    <w:p w14:paraId="477848BA"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3.5. Индивидуальный учебный план составляется на один учебный год, либо на иной срок, указанный в заявлении родителей (законных представителей) несовершеннолетних обучающихся или в заявлении совершеннолетнего обучающегося о переводе на обучение по индивидуальному учебному плану.</w:t>
      </w:r>
    </w:p>
    <w:p w14:paraId="6C8AF0FE"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3.6. Индивидуальный учебный план определяет перечень, трудоемкость, последовательность и распределение по периодам обучения (если индивидуальный учебный план рассчитан на срок более одного года) учебных предметов, курсов, дисциплин (модулей), иных видов учебной деятельности и формы промежуточной аттестации обучающихся.</w:t>
      </w:r>
    </w:p>
    <w:p w14:paraId="294C2FEB"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3.7. При реализации образовательных программ в соответствии с индивидуальным учебным планом могут использоваться различные образовательные технологии, в том числе электронное обучение, дистанционные образовательные технологии.</w:t>
      </w:r>
    </w:p>
    <w:p w14:paraId="6AD716B9"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3.8. Электронное обучение, дистанционные образовательные технологии, применяемые при обучении обучающихся с ОВЗ, должны предусматривать возможность приема и передачи информации в доступных для них формах.</w:t>
      </w:r>
    </w:p>
    <w:p w14:paraId="588F9491"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3.9. Перевод на обучение по индивидуальному учебному плану осуществляется по заявлению родителей (законных представителей) несовершеннолетних обучающихся либо по заявлению совершеннолетних обучающихся.</w:t>
      </w:r>
    </w:p>
    <w:p w14:paraId="1743651B" w14:textId="77777777" w:rsidR="00E5041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3.10. Перевод на обучение по индивидуальному учебному плану обучающихся, не ликвидировавших в установленные сроки академической задолженности с момента ее образования, осуществляется по заявлению родителей (законных представителей) обучающегося.</w:t>
      </w:r>
    </w:p>
    <w:p w14:paraId="089260B6" w14:textId="545E2DA9" w:rsidR="00E5432F" w:rsidRPr="00736523" w:rsidRDefault="00AF501D" w:rsidP="00BA1F44">
      <w:pPr>
        <w:spacing w:after="0" w:line="240" w:lineRule="auto"/>
        <w:jc w:val="both"/>
        <w:rPr>
          <w:rFonts w:ascii="Times New Roman" w:hAnsi="Times New Roman"/>
          <w:color w:val="auto"/>
          <w:sz w:val="24"/>
          <w:szCs w:val="24"/>
        </w:rPr>
      </w:pPr>
      <w:r w:rsidRPr="00AF501D">
        <w:rPr>
          <w:rFonts w:ascii="Times New Roman" w:hAnsi="Times New Roman"/>
          <w:color w:val="auto"/>
          <w:sz w:val="24"/>
          <w:szCs w:val="24"/>
        </w:rPr>
        <w:t xml:space="preserve">Для обучающегося с ограниченными возможностями здоровья индивидуальный учебный план, предусматривающий создание специальных условий получения образования, разрабатывается с учетом представленного родителями (законными представителями) заключения психолого-медико-педагогической комиссии, в том числе ЦПМПК г. Москвы, а для обучающегося с инвалидностью </w:t>
      </w:r>
      <w:r>
        <w:rPr>
          <w:rFonts w:ascii="Times New Roman" w:hAnsi="Times New Roman"/>
          <w:color w:val="auto"/>
          <w:sz w:val="24"/>
          <w:szCs w:val="24"/>
        </w:rPr>
        <w:t>–</w:t>
      </w:r>
      <w:r w:rsidRPr="00AF501D">
        <w:rPr>
          <w:rFonts w:ascii="Times New Roman" w:hAnsi="Times New Roman"/>
          <w:color w:val="auto"/>
          <w:sz w:val="24"/>
          <w:szCs w:val="24"/>
        </w:rPr>
        <w:t xml:space="preserve"> также с учетом имеющейся у Школы </w:t>
      </w:r>
      <w:r w:rsidRPr="00AF501D">
        <w:rPr>
          <w:rFonts w:ascii="Times New Roman" w:hAnsi="Times New Roman"/>
          <w:color w:val="auto"/>
          <w:sz w:val="24"/>
          <w:szCs w:val="24"/>
        </w:rPr>
        <w:lastRenderedPageBreak/>
        <w:t>индивидуальной программы реабилитации и абилитации инвалида. В части создания специальных условий индивидуальный учебный план должен соответствовать указанным документам</w:t>
      </w:r>
      <w:r w:rsidR="00E5432F" w:rsidRPr="00E5432F">
        <w:rPr>
          <w:rFonts w:ascii="Times New Roman" w:hAnsi="Times New Roman"/>
          <w:color w:val="auto"/>
          <w:sz w:val="24"/>
          <w:szCs w:val="24"/>
        </w:rPr>
        <w:t>.</w:t>
      </w:r>
    </w:p>
    <w:p w14:paraId="0F8A7BE7"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3.11. В заявлении указывается срок освоения образовательной программы в рамках индивидуального учебного плана, а также могут содержаться пожелания обучающегося или его родителей (законных представителей) по индивидуализации содержания образовательной программы (включение дополнительных учебных предметов, курсов, углубленное изучение отдельных дисциплин, сокращение сроков освоения основных образовательных программ и др.).</w:t>
      </w:r>
    </w:p>
    <w:p w14:paraId="4EBFFE25"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3.12. Перевод на обучение по индивидуальному учебному плану оформляется приказом директора Школы.</w:t>
      </w:r>
    </w:p>
    <w:p w14:paraId="3685B83E"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3.13. Обучение по индивидуальному учебному плану начинается, как правило, с начала учебного года.</w:t>
      </w:r>
    </w:p>
    <w:p w14:paraId="42FA0474"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3.14. Разработка индивидуального учебного плана осуществляется Школой в течение двух недель с момента поступления заявления совершеннолетнего обучающегося или родителей (законных представителей) несовершеннолетнего обучающегося. Если обоснованием для индивидуального учебного плана является состояние здоровья обучающегося, подтвержденное заключением медицинской организации с рекомендациями об организации обучения на дому, срок составляет не более 5 рабочих дней и ИУП реализуется на дому.</w:t>
      </w:r>
    </w:p>
    <w:p w14:paraId="0C89BF7E"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В случае если родители (законные представители) не согласны с разработанным индивидуальным учебным планом, они имеют право предложить внести в него изменения.</w:t>
      </w:r>
    </w:p>
    <w:p w14:paraId="1B840716" w14:textId="2F06CF11"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3.15. Индивидуальный учебный план утверждается решением педагогического совета Школы. Индивидуальное расписание занятий, перечень программ обучения по учебным предметам, количество часов, </w:t>
      </w:r>
      <w:r w:rsidR="00FD4DDC" w:rsidRPr="00FD4DDC">
        <w:rPr>
          <w:rFonts w:ascii="Times New Roman" w:hAnsi="Times New Roman"/>
          <w:color w:val="auto"/>
          <w:sz w:val="24"/>
          <w:szCs w:val="24"/>
        </w:rPr>
        <w:t>формы и сроки текущего контроля успеваемости и промежуточной аттестации</w:t>
      </w:r>
      <w:r w:rsidRPr="00736523">
        <w:rPr>
          <w:rFonts w:ascii="Times New Roman" w:hAnsi="Times New Roman"/>
          <w:color w:val="auto"/>
          <w:sz w:val="24"/>
          <w:szCs w:val="24"/>
        </w:rPr>
        <w:t>, список педагогов, осуществляющих обучение, оформляются приказом директора Школы.</w:t>
      </w:r>
    </w:p>
    <w:p w14:paraId="3310A751"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3.16. Организация обучения по индивидуальному учебному плану осуществляется Школой, в которой обучается данный обучающийся.</w:t>
      </w:r>
    </w:p>
    <w:p w14:paraId="20EF9D7A"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3.17. Обучающиеся по индивидуальному учебному плану вправе получать необходимые консультации по учебным предметам, литературу из библиотечного фонда Школы, пользоваться предметными кабинетами для проведения лабораторных работ, практических работ, продолжать обучение в Школе в порядке, определенном Школой.</w:t>
      </w:r>
    </w:p>
    <w:p w14:paraId="23791D00" w14:textId="33428C21"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3.18. Школа определяет индивидуальное расписание занятий, перечень программ обучения по предметам, количество часов, </w:t>
      </w:r>
      <w:r w:rsidR="00FD4DDC" w:rsidRPr="00FD4DDC">
        <w:rPr>
          <w:rFonts w:ascii="Times New Roman" w:hAnsi="Times New Roman"/>
          <w:color w:val="auto"/>
          <w:sz w:val="24"/>
          <w:szCs w:val="24"/>
        </w:rPr>
        <w:t>формы и сроки текущего контроля успеваемости и промежуточной аттестации</w:t>
      </w:r>
      <w:r w:rsidRPr="00736523">
        <w:rPr>
          <w:rFonts w:ascii="Times New Roman" w:hAnsi="Times New Roman"/>
          <w:color w:val="auto"/>
          <w:sz w:val="24"/>
          <w:szCs w:val="24"/>
        </w:rPr>
        <w:t>; педагоги, ведущие обучение, оформляются приказом директора Школы.</w:t>
      </w:r>
    </w:p>
    <w:p w14:paraId="785A4E01"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3.19. Обучающиеся обязаны выполнять индивидуальный учебный план, в том числе посещать предусмотренные индивидуальным учебным планом учебные занятия. С учетом желания, способностей обучающемуся могут быть предоставлены свободные помещения классно-урочных занятий, изучение отдельных учебных курсов и тем в форме самообразования и других формах, предусмотренных Законом об образовании в Российской Федерации.</w:t>
      </w:r>
    </w:p>
    <w:p w14:paraId="3B6F87BB" w14:textId="1B06965F"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3.20. </w:t>
      </w:r>
      <w:r w:rsidR="001317BB" w:rsidRPr="001317BB">
        <w:rPr>
          <w:rFonts w:ascii="Times New Roman" w:hAnsi="Times New Roman"/>
          <w:color w:val="auto"/>
          <w:sz w:val="24"/>
          <w:szCs w:val="24"/>
        </w:rPr>
        <w:t>Промежуточная аттестация, государственная итоговая аттестация и перевод обучающегося осуществляются в соответствии с законодательством Российской Федерации и локальными нормативными актами Школы</w:t>
      </w:r>
      <w:r w:rsidRPr="00736523">
        <w:rPr>
          <w:rFonts w:ascii="Times New Roman" w:hAnsi="Times New Roman"/>
          <w:color w:val="auto"/>
          <w:sz w:val="24"/>
          <w:szCs w:val="24"/>
        </w:rPr>
        <w:t>.</w:t>
      </w:r>
    </w:p>
    <w:p w14:paraId="40B6E514" w14:textId="77777777" w:rsidR="00E50413" w:rsidRPr="00736523" w:rsidRDefault="00A561FF" w:rsidP="00BA1F44">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3.21. Перевод обучающегося на индивидуальный учебный план не влечет потерю права на предоставление мер социальной поддержки для обучающегося, в том числе в случаях, когда организация предоставления мер социальной поддержки предусматривает посещение Школы. Школа предпринимает меры для обеспечения предоставления таких мер обучающимся по индивидуальному учебному плану.</w:t>
      </w:r>
    </w:p>
    <w:p w14:paraId="437F096E" w14:textId="77777777" w:rsidR="00E50413" w:rsidRPr="00736523" w:rsidRDefault="00E50413" w:rsidP="00BA1F44">
      <w:pPr>
        <w:pStyle w:val="Default"/>
        <w:jc w:val="both"/>
        <w:rPr>
          <w:b/>
          <w:color w:val="auto"/>
          <w:szCs w:val="24"/>
        </w:rPr>
      </w:pPr>
    </w:p>
    <w:p w14:paraId="7B99A0A4" w14:textId="77777777" w:rsidR="00E50413" w:rsidRPr="00736523" w:rsidRDefault="00A561FF" w:rsidP="00BA1F44">
      <w:pPr>
        <w:pStyle w:val="Default"/>
        <w:jc w:val="both"/>
        <w:rPr>
          <w:b/>
          <w:color w:val="auto"/>
          <w:szCs w:val="24"/>
        </w:rPr>
      </w:pPr>
      <w:r w:rsidRPr="00736523">
        <w:rPr>
          <w:b/>
          <w:color w:val="auto"/>
          <w:szCs w:val="24"/>
        </w:rPr>
        <w:lastRenderedPageBreak/>
        <w:t>4.Требования к индивидуальному учебному плану начального общего образования</w:t>
      </w:r>
    </w:p>
    <w:p w14:paraId="4FB4B20E" w14:textId="77777777" w:rsidR="00E50413" w:rsidRPr="00736523" w:rsidRDefault="00E50413" w:rsidP="00021947">
      <w:pPr>
        <w:pStyle w:val="Default"/>
        <w:jc w:val="both"/>
        <w:rPr>
          <w:color w:val="auto"/>
          <w:szCs w:val="24"/>
        </w:rPr>
      </w:pPr>
    </w:p>
    <w:p w14:paraId="621FB44D" w14:textId="77777777" w:rsidR="00E50413" w:rsidRPr="00736523" w:rsidRDefault="00A561FF" w:rsidP="00021947">
      <w:pPr>
        <w:pStyle w:val="Default"/>
        <w:jc w:val="both"/>
        <w:rPr>
          <w:color w:val="auto"/>
          <w:szCs w:val="24"/>
        </w:rPr>
      </w:pPr>
      <w:r w:rsidRPr="00736523">
        <w:rPr>
          <w:color w:val="auto"/>
          <w:szCs w:val="24"/>
        </w:rPr>
        <w:t xml:space="preserve">4.1. С целью индивидуализации содержания образовательной программы начального общего образования индивидуальный учебный план начального общего образования предусматривает: </w:t>
      </w:r>
    </w:p>
    <w:p w14:paraId="7554D96B" w14:textId="77777777" w:rsidR="00E50413" w:rsidRPr="00736523" w:rsidRDefault="00A561FF" w:rsidP="00736523">
      <w:pPr>
        <w:pStyle w:val="Default"/>
        <w:jc w:val="both"/>
        <w:rPr>
          <w:color w:val="auto"/>
          <w:szCs w:val="24"/>
        </w:rPr>
      </w:pPr>
      <w:r w:rsidRPr="00736523">
        <w:rPr>
          <w:color w:val="auto"/>
          <w:szCs w:val="24"/>
        </w:rPr>
        <w:t xml:space="preserve">4.1.1. учебные занятия для углубленного изучения иностранного языка; </w:t>
      </w:r>
    </w:p>
    <w:p w14:paraId="5325C9D8" w14:textId="77777777" w:rsidR="00E50413" w:rsidRPr="00736523" w:rsidRDefault="00A561FF" w:rsidP="00736523">
      <w:pPr>
        <w:pStyle w:val="Default"/>
        <w:jc w:val="both"/>
        <w:rPr>
          <w:color w:val="auto"/>
          <w:szCs w:val="24"/>
        </w:rPr>
      </w:pPr>
      <w:r w:rsidRPr="00736523">
        <w:rPr>
          <w:color w:val="auto"/>
          <w:szCs w:val="24"/>
        </w:rPr>
        <w:t xml:space="preserve">4.1.2. учебные занятия, обеспечивающие различные интересы обучающихся, в том числе этнокультурные; </w:t>
      </w:r>
    </w:p>
    <w:p w14:paraId="6BBD3391" w14:textId="77777777" w:rsidR="00E50413" w:rsidRPr="00736523" w:rsidRDefault="00A561FF" w:rsidP="00736523">
      <w:pPr>
        <w:pStyle w:val="Default"/>
        <w:jc w:val="both"/>
        <w:rPr>
          <w:color w:val="auto"/>
          <w:szCs w:val="24"/>
        </w:rPr>
      </w:pPr>
      <w:r w:rsidRPr="00736523">
        <w:rPr>
          <w:color w:val="auto"/>
          <w:szCs w:val="24"/>
        </w:rPr>
        <w:t xml:space="preserve">4.1.3. иные учебные предметы (с учетом потребностей обучающегося, в т.ч. обучающихся с ОВЗ и возможностей Школы). </w:t>
      </w:r>
    </w:p>
    <w:p w14:paraId="5470222F" w14:textId="77777777" w:rsidR="00E50413" w:rsidRPr="00736523" w:rsidRDefault="00A561FF" w:rsidP="00736523">
      <w:pPr>
        <w:pStyle w:val="Default"/>
        <w:jc w:val="both"/>
        <w:rPr>
          <w:color w:val="auto"/>
          <w:szCs w:val="24"/>
        </w:rPr>
      </w:pPr>
      <w:r w:rsidRPr="00736523">
        <w:rPr>
          <w:color w:val="auto"/>
          <w:szCs w:val="24"/>
        </w:rPr>
        <w:t xml:space="preserve">4.2. Для проведения данных занятий используются учебные часы согласно части базисного учебного плана, формируемой участниками образовательного процесса (в 1 классе в соответствии с санитарно-гигиеническими требованиями эта часть отсутствует). </w:t>
      </w:r>
    </w:p>
    <w:p w14:paraId="6CDC3D1D" w14:textId="77777777" w:rsidR="00E50413" w:rsidRPr="00736523" w:rsidRDefault="00A561FF" w:rsidP="00736523">
      <w:pPr>
        <w:pStyle w:val="Default"/>
        <w:jc w:val="both"/>
        <w:rPr>
          <w:color w:val="auto"/>
          <w:szCs w:val="24"/>
        </w:rPr>
      </w:pPr>
      <w:r w:rsidRPr="00736523">
        <w:rPr>
          <w:color w:val="auto"/>
          <w:szCs w:val="24"/>
        </w:rPr>
        <w:t xml:space="preserve">4.3. Индивидуализация содержания основной общеобразовательной программы начального общего образования может быть осуществлена за счет внеурочной деятельности. </w:t>
      </w:r>
    </w:p>
    <w:p w14:paraId="58216BC8" w14:textId="77777777" w:rsidR="00E50413" w:rsidRPr="00736523" w:rsidRDefault="00A561FF" w:rsidP="00736523">
      <w:pPr>
        <w:pStyle w:val="Default"/>
        <w:jc w:val="both"/>
        <w:rPr>
          <w:color w:val="auto"/>
          <w:szCs w:val="24"/>
        </w:rPr>
      </w:pPr>
      <w:r w:rsidRPr="00736523">
        <w:rPr>
          <w:color w:val="auto"/>
          <w:szCs w:val="24"/>
        </w:rPr>
        <w:t xml:space="preserve">4.4. В индивидуальный учебный план начального общего образования входят следующие обязательные предметные области: филология, математика и информатика, обществознание и естествознание (окружающий мир), основы религиозных культур и светской этики, искусство, технология, физическая культура. </w:t>
      </w:r>
    </w:p>
    <w:p w14:paraId="1530C761" w14:textId="77777777" w:rsidR="00E50413" w:rsidRPr="00736523" w:rsidRDefault="00A561FF" w:rsidP="00736523">
      <w:pPr>
        <w:pStyle w:val="Default"/>
        <w:jc w:val="both"/>
        <w:rPr>
          <w:color w:val="auto"/>
          <w:szCs w:val="24"/>
        </w:rPr>
      </w:pPr>
      <w:r w:rsidRPr="00736523">
        <w:rPr>
          <w:color w:val="auto"/>
          <w:szCs w:val="24"/>
        </w:rPr>
        <w:t xml:space="preserve">4.5. Количество учебных занятий за 4 учебных года не может составлять менее 2 904 часов и более 3 345 часов. </w:t>
      </w:r>
    </w:p>
    <w:p w14:paraId="0B5D810D" w14:textId="77777777" w:rsidR="00E50413" w:rsidRPr="00736523" w:rsidRDefault="00A561FF" w:rsidP="00736523">
      <w:pPr>
        <w:pStyle w:val="Default"/>
        <w:jc w:val="both"/>
        <w:rPr>
          <w:color w:val="auto"/>
          <w:szCs w:val="24"/>
        </w:rPr>
      </w:pPr>
      <w:r w:rsidRPr="00736523">
        <w:rPr>
          <w:color w:val="auto"/>
          <w:szCs w:val="24"/>
        </w:rPr>
        <w:t xml:space="preserve">4.6. Нормативный срок освоения образовательной программы начального общего образования составляет четыре года. Индивидуальный учебный план может предусматривать уменьшение указанного срока за счет ускоренного обучения. Рекомендуемое уменьшение срока освоения образовательной программы начального общего образования составляет не более 1 года. </w:t>
      </w:r>
    </w:p>
    <w:p w14:paraId="1D2C74AA" w14:textId="77777777" w:rsidR="00E50413" w:rsidRPr="00736523" w:rsidRDefault="00A561FF" w:rsidP="00736523">
      <w:pPr>
        <w:pStyle w:val="Default"/>
        <w:jc w:val="both"/>
        <w:rPr>
          <w:color w:val="auto"/>
          <w:szCs w:val="24"/>
        </w:rPr>
      </w:pPr>
      <w:r w:rsidRPr="00736523">
        <w:rPr>
          <w:color w:val="auto"/>
          <w:szCs w:val="24"/>
        </w:rPr>
        <w:t>4.7. Для обучающихся с ОВЗ и инвалидов при обучении по адаптированным основным образовательным программам начального общего образования по индивидуальному учебному плану срок освоения образовательной программы может быть увеличен не более чем на 2 (два) года независимо от применяемых образовательных технологий.</w:t>
      </w:r>
    </w:p>
    <w:p w14:paraId="4D84664A" w14:textId="77777777" w:rsidR="00E50413" w:rsidRPr="00736523" w:rsidRDefault="00E50413" w:rsidP="00736523">
      <w:pPr>
        <w:pStyle w:val="Default"/>
        <w:jc w:val="both"/>
        <w:rPr>
          <w:b/>
          <w:color w:val="auto"/>
          <w:szCs w:val="24"/>
        </w:rPr>
      </w:pPr>
    </w:p>
    <w:p w14:paraId="6B54F820" w14:textId="77777777" w:rsidR="00E50413" w:rsidRDefault="00A561FF" w:rsidP="00736523">
      <w:pPr>
        <w:pStyle w:val="Default"/>
        <w:jc w:val="center"/>
        <w:rPr>
          <w:b/>
          <w:color w:val="auto"/>
          <w:szCs w:val="24"/>
        </w:rPr>
      </w:pPr>
      <w:r w:rsidRPr="00736523">
        <w:rPr>
          <w:b/>
          <w:color w:val="auto"/>
          <w:szCs w:val="24"/>
        </w:rPr>
        <w:t>5</w:t>
      </w:r>
      <w:r>
        <w:rPr>
          <w:b/>
          <w:color w:val="auto"/>
          <w:szCs w:val="24"/>
        </w:rPr>
        <w:t>.</w:t>
      </w:r>
      <w:r w:rsidRPr="00736523">
        <w:rPr>
          <w:b/>
          <w:color w:val="auto"/>
          <w:szCs w:val="24"/>
        </w:rPr>
        <w:t xml:space="preserve"> Требования к индивидуальному учебному плану основного общего образования</w:t>
      </w:r>
      <w:r w:rsidR="003105C7">
        <w:rPr>
          <w:b/>
          <w:color w:val="auto"/>
          <w:szCs w:val="24"/>
        </w:rPr>
        <w:t xml:space="preserve"> </w:t>
      </w:r>
    </w:p>
    <w:p w14:paraId="35BFDC43" w14:textId="77777777" w:rsidR="00E50413" w:rsidRPr="00736523" w:rsidRDefault="00A561FF" w:rsidP="00736523">
      <w:pPr>
        <w:pStyle w:val="Default"/>
        <w:jc w:val="both"/>
        <w:rPr>
          <w:color w:val="auto"/>
          <w:szCs w:val="24"/>
        </w:rPr>
      </w:pPr>
      <w:r w:rsidRPr="00736523">
        <w:rPr>
          <w:color w:val="auto"/>
          <w:szCs w:val="24"/>
        </w:rPr>
        <w:t xml:space="preserve">5.1. С целью индивидуализации содержания образовательной программы основного общего образования индивидуальный учебный план основного общего образования может предусматривать: </w:t>
      </w:r>
    </w:p>
    <w:p w14:paraId="1C71BAE7" w14:textId="77777777" w:rsidR="00E50413" w:rsidRPr="00736523" w:rsidRDefault="00A561FF" w:rsidP="00736523">
      <w:pPr>
        <w:pStyle w:val="Default"/>
        <w:jc w:val="both"/>
        <w:rPr>
          <w:color w:val="auto"/>
          <w:szCs w:val="24"/>
        </w:rPr>
      </w:pPr>
      <w:r w:rsidRPr="00736523">
        <w:rPr>
          <w:color w:val="auto"/>
          <w:szCs w:val="24"/>
        </w:rPr>
        <w:t xml:space="preserve">5.1.1. учебные занятия для углубленного изучения иностранного языка; </w:t>
      </w:r>
    </w:p>
    <w:p w14:paraId="521BEB1C" w14:textId="77777777" w:rsidR="00E50413" w:rsidRPr="00736523" w:rsidRDefault="00A561FF" w:rsidP="00736523">
      <w:pPr>
        <w:pStyle w:val="Default"/>
        <w:jc w:val="both"/>
        <w:rPr>
          <w:color w:val="auto"/>
          <w:szCs w:val="24"/>
        </w:rPr>
      </w:pPr>
      <w:r w:rsidRPr="00736523">
        <w:rPr>
          <w:color w:val="auto"/>
          <w:szCs w:val="24"/>
        </w:rPr>
        <w:t>5.1.2. увеличение учебных часов, отведенных на изучение отдельных предметов обязательной части образовательной программы основного общего образования, в том числе для их углубленного изучения;</w:t>
      </w:r>
    </w:p>
    <w:p w14:paraId="14177E0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введение специально разработанных учебных курсов, обеспечивающих интересы и потребности участников образовательного процесса, в том числе этнокультурные;</w:t>
      </w:r>
    </w:p>
    <w:p w14:paraId="644B42E9"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организацию внеурочной деятельности, ориентированную на обеспечение индивидуальных потребностей обучающихся;</w:t>
      </w:r>
    </w:p>
    <w:p w14:paraId="3652D975"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иные учебные предметы (с учетом потребностей обучающегося и возможностей Школы).</w:t>
      </w:r>
    </w:p>
    <w:p w14:paraId="236D3E2A" w14:textId="77777777" w:rsidR="00E50413" w:rsidRPr="00736523" w:rsidRDefault="00A561FF" w:rsidP="00736523">
      <w:pPr>
        <w:pStyle w:val="Default"/>
        <w:jc w:val="both"/>
        <w:rPr>
          <w:color w:val="auto"/>
          <w:szCs w:val="24"/>
        </w:rPr>
      </w:pPr>
      <w:r w:rsidRPr="00736523">
        <w:rPr>
          <w:color w:val="auto"/>
          <w:szCs w:val="24"/>
        </w:rPr>
        <w:t xml:space="preserve">5.2. Необходимые часы выделяются за счет части базисного учебного плана основного общего образования, формируемой участниками образовательного процесса. </w:t>
      </w:r>
    </w:p>
    <w:p w14:paraId="30F690E0" w14:textId="77777777" w:rsidR="00E50413" w:rsidRPr="00736523" w:rsidRDefault="00A561FF" w:rsidP="00736523">
      <w:pPr>
        <w:pStyle w:val="Default"/>
        <w:jc w:val="both"/>
        <w:rPr>
          <w:color w:val="auto"/>
          <w:szCs w:val="24"/>
        </w:rPr>
      </w:pPr>
      <w:r w:rsidRPr="00736523">
        <w:rPr>
          <w:color w:val="auto"/>
          <w:szCs w:val="24"/>
        </w:rPr>
        <w:t xml:space="preserve">5.3. В индивидуальный учебный план основного общего образования входят следующие обязательные предметные области и учебные предметы: </w:t>
      </w:r>
    </w:p>
    <w:p w14:paraId="7E209D04" w14:textId="77777777" w:rsidR="00E50413" w:rsidRPr="00736523" w:rsidRDefault="00A561FF" w:rsidP="00736523">
      <w:pPr>
        <w:pStyle w:val="Default"/>
        <w:jc w:val="both"/>
        <w:rPr>
          <w:color w:val="auto"/>
          <w:szCs w:val="24"/>
        </w:rPr>
      </w:pPr>
      <w:r w:rsidRPr="00736523">
        <w:rPr>
          <w:color w:val="auto"/>
          <w:szCs w:val="24"/>
        </w:rPr>
        <w:t xml:space="preserve">5.3.1. филология (русский язык, литература, иностранный язык); </w:t>
      </w:r>
    </w:p>
    <w:p w14:paraId="443492C5" w14:textId="77777777" w:rsidR="00E50413" w:rsidRPr="00736523" w:rsidRDefault="00A561FF" w:rsidP="00736523">
      <w:pPr>
        <w:pStyle w:val="Default"/>
        <w:jc w:val="both"/>
        <w:rPr>
          <w:color w:val="auto"/>
          <w:szCs w:val="24"/>
        </w:rPr>
      </w:pPr>
      <w:r w:rsidRPr="00736523">
        <w:rPr>
          <w:color w:val="auto"/>
          <w:szCs w:val="24"/>
        </w:rPr>
        <w:t xml:space="preserve">5.3.2. общественно-научные предметы (история, обществознание, география); </w:t>
      </w:r>
    </w:p>
    <w:p w14:paraId="2FEF7432" w14:textId="77777777" w:rsidR="00E50413" w:rsidRPr="00736523" w:rsidRDefault="00A561FF" w:rsidP="00736523">
      <w:pPr>
        <w:pStyle w:val="Default"/>
        <w:jc w:val="both"/>
        <w:rPr>
          <w:color w:val="auto"/>
          <w:szCs w:val="24"/>
        </w:rPr>
      </w:pPr>
      <w:r w:rsidRPr="00736523">
        <w:rPr>
          <w:color w:val="auto"/>
          <w:szCs w:val="24"/>
        </w:rPr>
        <w:lastRenderedPageBreak/>
        <w:t xml:space="preserve">5.3.3. математика и информатика (математика, алгебра, геометрия, информатика); </w:t>
      </w:r>
    </w:p>
    <w:p w14:paraId="104979D5" w14:textId="77777777" w:rsidR="00E50413" w:rsidRPr="00736523" w:rsidRDefault="00A561FF" w:rsidP="00736523">
      <w:pPr>
        <w:pStyle w:val="Default"/>
        <w:jc w:val="both"/>
        <w:rPr>
          <w:color w:val="auto"/>
          <w:szCs w:val="24"/>
        </w:rPr>
      </w:pPr>
      <w:r w:rsidRPr="00736523">
        <w:rPr>
          <w:color w:val="auto"/>
          <w:szCs w:val="24"/>
        </w:rPr>
        <w:t xml:space="preserve">5.3.4. естественнонаучные предметы (физика, биология, химия); </w:t>
      </w:r>
    </w:p>
    <w:p w14:paraId="6DD3A7C8" w14:textId="77777777" w:rsidR="00E50413" w:rsidRPr="00736523" w:rsidRDefault="00A561FF" w:rsidP="00736523">
      <w:pPr>
        <w:pStyle w:val="Default"/>
        <w:jc w:val="both"/>
        <w:rPr>
          <w:color w:val="auto"/>
          <w:szCs w:val="24"/>
        </w:rPr>
      </w:pPr>
      <w:r w:rsidRPr="00736523">
        <w:rPr>
          <w:color w:val="auto"/>
          <w:szCs w:val="24"/>
        </w:rPr>
        <w:t xml:space="preserve">5.3.5. искусство (изобразительное искусство, музыка); </w:t>
      </w:r>
    </w:p>
    <w:p w14:paraId="6BD8A7D4" w14:textId="77777777" w:rsidR="00E50413" w:rsidRPr="00736523" w:rsidRDefault="00A561FF" w:rsidP="00736523">
      <w:pPr>
        <w:pStyle w:val="Default"/>
        <w:jc w:val="both"/>
        <w:rPr>
          <w:color w:val="auto"/>
          <w:szCs w:val="24"/>
        </w:rPr>
      </w:pPr>
      <w:r w:rsidRPr="00736523">
        <w:rPr>
          <w:color w:val="auto"/>
          <w:szCs w:val="24"/>
        </w:rPr>
        <w:t xml:space="preserve">5.3.6. технология (технология); </w:t>
      </w:r>
    </w:p>
    <w:p w14:paraId="71AB59BD" w14:textId="77777777" w:rsidR="00E50413" w:rsidRPr="00736523" w:rsidRDefault="00A561FF" w:rsidP="00736523">
      <w:pPr>
        <w:pStyle w:val="Default"/>
        <w:jc w:val="both"/>
        <w:rPr>
          <w:color w:val="auto"/>
          <w:szCs w:val="24"/>
        </w:rPr>
      </w:pPr>
      <w:r w:rsidRPr="00736523">
        <w:rPr>
          <w:color w:val="auto"/>
          <w:szCs w:val="24"/>
        </w:rPr>
        <w:t xml:space="preserve">5.3.7. физическая культура и основы безопасности жизнедеятельности (физическая культура, основы безопасности жизнедеятельности). </w:t>
      </w:r>
    </w:p>
    <w:p w14:paraId="559E8CE3" w14:textId="77777777" w:rsidR="00E50413" w:rsidRPr="00736523" w:rsidRDefault="00A561FF" w:rsidP="00736523">
      <w:pPr>
        <w:pStyle w:val="Default"/>
        <w:jc w:val="both"/>
        <w:rPr>
          <w:color w:val="auto"/>
          <w:szCs w:val="24"/>
        </w:rPr>
      </w:pPr>
      <w:r w:rsidRPr="00736523">
        <w:rPr>
          <w:color w:val="auto"/>
          <w:szCs w:val="24"/>
        </w:rPr>
        <w:t xml:space="preserve">5.4. Количество учебных занятий за 5 лет не может составлять менее 5 267 часов и более 6 020 часов. </w:t>
      </w:r>
    </w:p>
    <w:p w14:paraId="3E8FC997" w14:textId="77777777" w:rsidR="00E50413" w:rsidRPr="00736523" w:rsidRDefault="00A561FF" w:rsidP="00736523">
      <w:pPr>
        <w:pStyle w:val="Default"/>
        <w:jc w:val="both"/>
        <w:rPr>
          <w:color w:val="auto"/>
          <w:szCs w:val="24"/>
        </w:rPr>
      </w:pPr>
      <w:r w:rsidRPr="00736523">
        <w:rPr>
          <w:color w:val="auto"/>
          <w:szCs w:val="24"/>
        </w:rPr>
        <w:t xml:space="preserve">5.5. Нормативный срок освоения образовательной программы основного общего образования составляет 5 лет. Индивидуальный учебный план может предусматривать уменьшение указанного срока за счет ускоренного обучения. Рекомендуемое уменьшение срока освоения образовательной программы основного общего образования составляет не более 1 года. </w:t>
      </w:r>
    </w:p>
    <w:p w14:paraId="2D3579A0" w14:textId="77777777" w:rsidR="00E50413" w:rsidRPr="00736523" w:rsidRDefault="00A561FF" w:rsidP="00736523">
      <w:pPr>
        <w:spacing w:line="240" w:lineRule="auto"/>
        <w:jc w:val="both"/>
        <w:rPr>
          <w:rFonts w:ascii="Times New Roman" w:hAnsi="Times New Roman"/>
          <w:color w:val="auto"/>
          <w:sz w:val="24"/>
          <w:szCs w:val="24"/>
        </w:rPr>
      </w:pPr>
      <w:r w:rsidRPr="00736523">
        <w:rPr>
          <w:rFonts w:ascii="Times New Roman" w:hAnsi="Times New Roman"/>
          <w:color w:val="auto"/>
          <w:sz w:val="24"/>
          <w:szCs w:val="24"/>
        </w:rPr>
        <w:t>5.6. Для обучающихся с ОВЗ и инвалидов при обучении по адаптированным основным образовательным программам основного общего образования по индивидуальному учебному плану срок освоения образовательной программы может быть увеличен.</w:t>
      </w:r>
    </w:p>
    <w:p w14:paraId="7787CBCF" w14:textId="77777777" w:rsidR="00E50413" w:rsidRPr="00736523" w:rsidRDefault="00E50413" w:rsidP="00736523">
      <w:pPr>
        <w:pStyle w:val="Default"/>
        <w:jc w:val="both"/>
        <w:rPr>
          <w:b/>
          <w:color w:val="auto"/>
          <w:szCs w:val="24"/>
        </w:rPr>
      </w:pPr>
    </w:p>
    <w:p w14:paraId="2FA2B87D" w14:textId="77777777" w:rsidR="00E50413" w:rsidRPr="00736523" w:rsidRDefault="00A561FF" w:rsidP="00736523">
      <w:pPr>
        <w:pStyle w:val="Default"/>
        <w:jc w:val="center"/>
        <w:rPr>
          <w:b/>
          <w:color w:val="auto"/>
          <w:szCs w:val="24"/>
        </w:rPr>
      </w:pPr>
      <w:r w:rsidRPr="00736523">
        <w:rPr>
          <w:b/>
          <w:color w:val="auto"/>
          <w:szCs w:val="24"/>
        </w:rPr>
        <w:t>6. Требования к индивидуальному учебному плану среднего общего образования</w:t>
      </w:r>
    </w:p>
    <w:p w14:paraId="108C69A8" w14:textId="77777777" w:rsidR="00E50413" w:rsidRPr="00736523" w:rsidRDefault="00E50413" w:rsidP="00736523">
      <w:pPr>
        <w:pStyle w:val="Default"/>
        <w:jc w:val="both"/>
        <w:rPr>
          <w:color w:val="auto"/>
          <w:szCs w:val="24"/>
        </w:rPr>
      </w:pPr>
    </w:p>
    <w:p w14:paraId="75BE0820" w14:textId="77777777" w:rsidR="00E50413" w:rsidRPr="00736523" w:rsidRDefault="00A561FF" w:rsidP="00736523">
      <w:pPr>
        <w:pStyle w:val="Default"/>
        <w:jc w:val="both"/>
        <w:rPr>
          <w:color w:val="auto"/>
          <w:szCs w:val="24"/>
        </w:rPr>
      </w:pPr>
      <w:r w:rsidRPr="00736523">
        <w:rPr>
          <w:color w:val="auto"/>
          <w:szCs w:val="24"/>
        </w:rPr>
        <w:t xml:space="preserve">6.1. Обязательными для включения в индивидуальный учебный план базовыми общеобразовательными учебными предметами являются: «Русский язык», «Литература», «Иностранный язык», «Математика», «История», «Физическая культура», «Основы безопасности жизнедеятельности», «Обществознание (включая экономику и право)». </w:t>
      </w:r>
    </w:p>
    <w:p w14:paraId="164AB960" w14:textId="77777777" w:rsidR="00E50413" w:rsidRPr="00736523" w:rsidRDefault="00A561FF" w:rsidP="00736523">
      <w:pPr>
        <w:pStyle w:val="Default"/>
        <w:jc w:val="both"/>
        <w:rPr>
          <w:color w:val="auto"/>
          <w:szCs w:val="24"/>
        </w:rPr>
      </w:pPr>
      <w:r w:rsidRPr="00736523">
        <w:rPr>
          <w:color w:val="auto"/>
          <w:szCs w:val="24"/>
        </w:rPr>
        <w:t xml:space="preserve">6.2. Остальные учебные предметы на базовом уровне включаются в индивидуальный учебный план по выбору. </w:t>
      </w:r>
    </w:p>
    <w:p w14:paraId="4BB65431"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6.3. Индивидуальный учебный план формируется с учетом требований федерального государственного образовательного стандарта среднего общего образования к перечню учебных предметов, обязательных для изучения.</w:t>
      </w:r>
    </w:p>
    <w:p w14:paraId="2CC8BE1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6.4. Совокупное учебное время, отведенное в учебном плане на учебные предметы федерального компонента (базовые обязательные + профильные + базовые по выбору), не должно превышать 2100 часов за 2 (два) года обучения.</w:t>
      </w:r>
    </w:p>
    <w:p w14:paraId="2C31F7A3"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6.5. Если после формирования федерального компонента остается резерв часов, то эти часы переходят в компонент Школы.</w:t>
      </w:r>
    </w:p>
    <w:p w14:paraId="13F5FC4A"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6.6. Количество учебных занятий за 2 (два) года на одного обучающегося - не менее 2170 часов и не более 2590 часов.</w:t>
      </w:r>
    </w:p>
    <w:p w14:paraId="5EDC4EB7"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6.7. Часы, отведенные на компонент Школы, используются для: преподавания учебных предметов, предлагаемых Школой; проведения учебных практик и исследовательской деятельности; осуществления образовательных проектов и т.п. Их также можно использовать для увеличения количества часов, отведенных на преподавание базовых и профильных учебных предметов федерального компонента.</w:t>
      </w:r>
    </w:p>
    <w:p w14:paraId="44C4A649"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6.8. Школа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При составлении индивидуального учебного плана Школа исходит из того, что учебный план профиля обучения (кроме универсального) должен содержать не менее трех (четырех) учебных предметов на углубленном уровне изучения из соответствующей профилю обучения предметной области и (или) смежной с ней предметной области.</w:t>
      </w:r>
    </w:p>
    <w:p w14:paraId="472C1643"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6.9. Индивидуальным учебным планом на уровне среднего общего образования должно быть предусмотрено выполнение обучающимся индивидуального(</w:t>
      </w:r>
      <w:proofErr w:type="spellStart"/>
      <w:r w:rsidRPr="00736523">
        <w:rPr>
          <w:rFonts w:ascii="Times New Roman" w:hAnsi="Times New Roman"/>
          <w:color w:val="auto"/>
          <w:sz w:val="24"/>
          <w:szCs w:val="24"/>
        </w:rPr>
        <w:t>ых</w:t>
      </w:r>
      <w:proofErr w:type="spellEnd"/>
      <w:r w:rsidRPr="00736523">
        <w:rPr>
          <w:rFonts w:ascii="Times New Roman" w:hAnsi="Times New Roman"/>
          <w:color w:val="auto"/>
          <w:sz w:val="24"/>
          <w:szCs w:val="24"/>
        </w:rPr>
        <w:t>) проекта(</w:t>
      </w:r>
      <w:proofErr w:type="spellStart"/>
      <w:r w:rsidRPr="00736523">
        <w:rPr>
          <w:rFonts w:ascii="Times New Roman" w:hAnsi="Times New Roman"/>
          <w:color w:val="auto"/>
          <w:sz w:val="24"/>
          <w:szCs w:val="24"/>
        </w:rPr>
        <w:t>ов</w:t>
      </w:r>
      <w:proofErr w:type="spellEnd"/>
      <w:r w:rsidRPr="00736523">
        <w:rPr>
          <w:rFonts w:ascii="Times New Roman" w:hAnsi="Times New Roman"/>
          <w:color w:val="auto"/>
          <w:sz w:val="24"/>
          <w:szCs w:val="24"/>
        </w:rPr>
        <w:t xml:space="preserve">).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w:t>
      </w:r>
      <w:r w:rsidRPr="00736523">
        <w:rPr>
          <w:rFonts w:ascii="Times New Roman" w:hAnsi="Times New Roman"/>
          <w:color w:val="auto"/>
          <w:sz w:val="24"/>
          <w:szCs w:val="24"/>
        </w:rPr>
        <w:lastRenderedPageBreak/>
        <w:t>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индивидуальным учебным планом.</w:t>
      </w:r>
    </w:p>
    <w:p w14:paraId="015ED6B8"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6.10. Нормативный срок освоения образовательной программы среднего общего образования составляет 2 (два) года. Индивидуальный учебный план может предусматривать уменьшение указанного срока за счет ускоренного обучения. Рекомендуемое уменьшение срока освоения образовательной программы среднего общего образования составляет не более 1 (одного) года.</w:t>
      </w:r>
    </w:p>
    <w:p w14:paraId="2E60042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6.11. Для обучающихся с ОВЗ и инвалидов при обучении по адаптированным основным образовательным программам среднего общего образования по индивидуальному учебному плану срок освоения образовательной программы может быть увеличен не более чем на 1 (один) год независимо от применяемых образовательных технологий.</w:t>
      </w:r>
    </w:p>
    <w:p w14:paraId="348CCFB9"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6.12. В случае если выбранный учебный предмет на профильном уровне совпадает с одним из обязательных учебных предметов на базовом уровне, то последний исключается из состава инвариантной части.</w:t>
      </w:r>
    </w:p>
    <w:p w14:paraId="1909B2FB" w14:textId="77777777" w:rsidR="00E50413" w:rsidRPr="00736523" w:rsidRDefault="00E50413" w:rsidP="00736523">
      <w:pPr>
        <w:spacing w:line="240" w:lineRule="auto"/>
        <w:rPr>
          <w:rFonts w:ascii="Times New Roman" w:hAnsi="Times New Roman"/>
          <w:color w:val="auto"/>
          <w:sz w:val="24"/>
          <w:szCs w:val="24"/>
        </w:rPr>
      </w:pPr>
    </w:p>
    <w:p w14:paraId="2423FCF2" w14:textId="77777777" w:rsidR="00E50413" w:rsidRPr="00736523" w:rsidRDefault="00A561FF" w:rsidP="00736523">
      <w:pPr>
        <w:pStyle w:val="10"/>
        <w:spacing w:line="240" w:lineRule="auto"/>
        <w:jc w:val="center"/>
        <w:rPr>
          <w:rFonts w:ascii="Times New Roman" w:hAnsi="Times New Roman"/>
          <w:b/>
          <w:color w:val="auto"/>
          <w:sz w:val="24"/>
          <w:szCs w:val="24"/>
        </w:rPr>
      </w:pPr>
      <w:r w:rsidRPr="00736523">
        <w:rPr>
          <w:rFonts w:ascii="Times New Roman" w:hAnsi="Times New Roman"/>
          <w:b/>
          <w:color w:val="auto"/>
          <w:sz w:val="24"/>
          <w:szCs w:val="24"/>
        </w:rPr>
        <w:t>7. Порядок управления реализацией индивидуального учебного плана</w:t>
      </w:r>
    </w:p>
    <w:p w14:paraId="13ABA320" w14:textId="77777777" w:rsidR="00E50413" w:rsidRPr="00736523" w:rsidRDefault="00E50413" w:rsidP="00736523">
      <w:pPr>
        <w:spacing w:line="240" w:lineRule="auto"/>
        <w:jc w:val="center"/>
        <w:rPr>
          <w:rFonts w:ascii="Times New Roman" w:hAnsi="Times New Roman"/>
          <w:b/>
          <w:color w:val="auto"/>
          <w:sz w:val="24"/>
          <w:szCs w:val="24"/>
        </w:rPr>
      </w:pPr>
    </w:p>
    <w:p w14:paraId="3A9DBE3B"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7.1. Школа разрабатывает Положение об индивидуальном учебном плане самостоятельно, своевременно вносит необходимые изменения, размещает Положение на официальном сайте.</w:t>
      </w:r>
    </w:p>
    <w:p w14:paraId="5097B716"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7.2. Школа несет ответственность за учебно-методическое сопровождение реализации ИУП, за своевременное информирование родителей (законных представителей) о формах и методах организации образовательного процесса, об изменении условий реализации ИУП.</w:t>
      </w:r>
    </w:p>
    <w:p w14:paraId="67579A76"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7.3. Школа обеспечивает реализацию ИУП своевременным подбором педагогических работников.</w:t>
      </w:r>
    </w:p>
    <w:p w14:paraId="26CD880C"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7.4. Школа включает во внутреннюю систему оценки качества образования (ВСОКО) контроль своевременности проведения учебных занятий, консультаций, посещения учебных занятий обучающимися, ведения необходимой документации, а также фиксирование в электронном журнале.</w:t>
      </w:r>
    </w:p>
    <w:p w14:paraId="35E8EC68" w14:textId="77777777" w:rsidR="00E50413" w:rsidRPr="00736523" w:rsidRDefault="00A561FF" w:rsidP="00736523">
      <w:pPr>
        <w:pStyle w:val="Default"/>
        <w:jc w:val="center"/>
        <w:rPr>
          <w:b/>
          <w:color w:val="auto"/>
          <w:szCs w:val="24"/>
        </w:rPr>
      </w:pPr>
      <w:r w:rsidRPr="00736523">
        <w:rPr>
          <w:b/>
          <w:color w:val="auto"/>
          <w:szCs w:val="24"/>
        </w:rPr>
        <w:t xml:space="preserve"> </w:t>
      </w:r>
    </w:p>
    <w:p w14:paraId="43C22686" w14:textId="77777777" w:rsidR="00E50413" w:rsidRPr="00736523" w:rsidRDefault="00A561FF" w:rsidP="00736523">
      <w:pPr>
        <w:pStyle w:val="10"/>
        <w:spacing w:line="240" w:lineRule="auto"/>
        <w:jc w:val="center"/>
        <w:rPr>
          <w:rFonts w:ascii="Times New Roman" w:hAnsi="Times New Roman"/>
          <w:b/>
          <w:color w:val="auto"/>
          <w:sz w:val="24"/>
          <w:szCs w:val="24"/>
        </w:rPr>
      </w:pPr>
      <w:r w:rsidRPr="00736523">
        <w:rPr>
          <w:rFonts w:ascii="Times New Roman" w:hAnsi="Times New Roman"/>
          <w:b/>
          <w:color w:val="auto"/>
          <w:sz w:val="24"/>
          <w:szCs w:val="24"/>
        </w:rPr>
        <w:t>8. Контроль исполнения индивидуального учебного плана</w:t>
      </w:r>
    </w:p>
    <w:p w14:paraId="0A4CCD3B" w14:textId="77777777" w:rsidR="00E50413" w:rsidRPr="00736523" w:rsidRDefault="00E50413" w:rsidP="00736523">
      <w:pPr>
        <w:spacing w:line="240" w:lineRule="auto"/>
        <w:jc w:val="center"/>
        <w:rPr>
          <w:rFonts w:ascii="Times New Roman" w:hAnsi="Times New Roman"/>
          <w:b/>
          <w:color w:val="auto"/>
          <w:sz w:val="24"/>
          <w:szCs w:val="24"/>
        </w:rPr>
      </w:pPr>
    </w:p>
    <w:p w14:paraId="3F6A0F26"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8.1. Школа осуществляет контроль освоения основных общеобразовательных программ, включая адаптированные, обучающимися, перешедшими на обучение по индивидуальному учебному плану.</w:t>
      </w:r>
    </w:p>
    <w:p w14:paraId="62D3FFEA"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8.2. Текущий контроль успеваемости и промежуточная аттестация обучающихся, переведенных на обучение по индивидуальному учебному плану, осуществляются в соответствии с Положением о текущем контроле успеваемости и промежуточной аттестации обучающихся Школы.</w:t>
      </w:r>
    </w:p>
    <w:p w14:paraId="7A0DAF69" w14:textId="77777777" w:rsidR="00E50413" w:rsidRPr="00736523" w:rsidRDefault="00E50413" w:rsidP="00736523">
      <w:pPr>
        <w:pStyle w:val="Default"/>
        <w:rPr>
          <w:b/>
          <w:color w:val="auto"/>
          <w:szCs w:val="24"/>
        </w:rPr>
      </w:pPr>
    </w:p>
    <w:p w14:paraId="7A0F5590" w14:textId="77777777" w:rsidR="00E50413" w:rsidRPr="00736523" w:rsidRDefault="00A561FF" w:rsidP="00736523">
      <w:pPr>
        <w:pStyle w:val="10"/>
        <w:spacing w:line="240" w:lineRule="auto"/>
        <w:jc w:val="center"/>
        <w:rPr>
          <w:rFonts w:ascii="Times New Roman" w:hAnsi="Times New Roman"/>
          <w:b/>
          <w:color w:val="auto"/>
          <w:sz w:val="24"/>
          <w:szCs w:val="24"/>
        </w:rPr>
      </w:pPr>
      <w:r w:rsidRPr="00736523">
        <w:rPr>
          <w:rFonts w:ascii="Times New Roman" w:hAnsi="Times New Roman"/>
          <w:b/>
          <w:color w:val="auto"/>
          <w:sz w:val="24"/>
          <w:szCs w:val="24"/>
        </w:rPr>
        <w:t>9. Государственная итоговая аттестация обучающихся</w:t>
      </w:r>
    </w:p>
    <w:p w14:paraId="3952706C" w14:textId="77777777" w:rsidR="00E50413" w:rsidRPr="00736523" w:rsidRDefault="00E50413" w:rsidP="00736523">
      <w:pPr>
        <w:spacing w:line="240" w:lineRule="auto"/>
        <w:jc w:val="center"/>
        <w:rPr>
          <w:rFonts w:ascii="Times New Roman" w:hAnsi="Times New Roman"/>
          <w:b/>
          <w:color w:val="auto"/>
          <w:sz w:val="24"/>
          <w:szCs w:val="24"/>
        </w:rPr>
      </w:pPr>
    </w:p>
    <w:p w14:paraId="2AAFA37F"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9.1. Государственная итоговая аттестация обучающихся по образовательным программам основного общего и среднего общего образования (далее, соответственно, - ГИА-9, ГИА-11), переведенных на обучение по индивидуальному учебному плану, осуществляется в соответствии с действующим законодательством.</w:t>
      </w:r>
    </w:p>
    <w:p w14:paraId="2F2004D2"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lastRenderedPageBreak/>
        <w:t>9.2. К ГИА-9 допускаются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9 класс не ниже удовлетворительных), а также имеющие результат "зачет" за итоговое собеседование по русскому языку.</w:t>
      </w:r>
    </w:p>
    <w:p w14:paraId="7A65C347"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К ГИА-11 допускаются обучающиеся, не имеющие академической задолженности, в полном объеме выполнившие индивидуальный учебный план (имеющие годовые отметки по всем учебным предметам учебного плана за каждый год обучения по образовательным программам среднего общего образования не ниже удовлетворительных), а также имеющие результат "зачет" за итоговое сочинение (изложение).</w:t>
      </w:r>
    </w:p>
    <w:p w14:paraId="2D017693" w14:textId="77777777" w:rsidR="00E50413" w:rsidRPr="00736523" w:rsidRDefault="00E50413" w:rsidP="00736523">
      <w:pPr>
        <w:pStyle w:val="Default"/>
        <w:jc w:val="both"/>
        <w:rPr>
          <w:b/>
          <w:color w:val="auto"/>
          <w:szCs w:val="24"/>
        </w:rPr>
      </w:pPr>
    </w:p>
    <w:p w14:paraId="2C2EC1F1" w14:textId="77777777" w:rsidR="00E50413" w:rsidRPr="00736523" w:rsidRDefault="00A561FF" w:rsidP="00736523">
      <w:pPr>
        <w:pStyle w:val="10"/>
        <w:spacing w:line="240" w:lineRule="auto"/>
        <w:jc w:val="center"/>
        <w:rPr>
          <w:rFonts w:ascii="Times New Roman" w:hAnsi="Times New Roman"/>
          <w:b/>
          <w:color w:val="auto"/>
          <w:sz w:val="24"/>
          <w:szCs w:val="24"/>
        </w:rPr>
      </w:pPr>
      <w:r w:rsidRPr="00736523">
        <w:rPr>
          <w:rFonts w:ascii="Times New Roman" w:hAnsi="Times New Roman"/>
          <w:b/>
          <w:color w:val="auto"/>
          <w:sz w:val="24"/>
          <w:szCs w:val="24"/>
        </w:rPr>
        <w:t>10. Финансовое обеспечение и материально-техническое оснащение</w:t>
      </w:r>
    </w:p>
    <w:p w14:paraId="18D2FA8B" w14:textId="77777777" w:rsidR="00E50413" w:rsidRPr="00736523" w:rsidRDefault="00E50413" w:rsidP="00736523">
      <w:pPr>
        <w:spacing w:line="240" w:lineRule="auto"/>
        <w:rPr>
          <w:rFonts w:ascii="Times New Roman" w:hAnsi="Times New Roman"/>
          <w:color w:val="auto"/>
          <w:sz w:val="24"/>
          <w:szCs w:val="24"/>
        </w:rPr>
      </w:pPr>
    </w:p>
    <w:p w14:paraId="70E25E9D" w14:textId="53B3237F"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10.1. </w:t>
      </w:r>
      <w:r w:rsidR="00E5432F" w:rsidRPr="00E5432F">
        <w:rPr>
          <w:rFonts w:ascii="Times New Roman" w:hAnsi="Times New Roman"/>
          <w:color w:val="auto"/>
          <w:sz w:val="24"/>
          <w:szCs w:val="24"/>
        </w:rPr>
        <w:t xml:space="preserve">Финансовое обеспечение обучения по индивидуальному учебному плану осуществляется за счет источников, предусмотренных законодательством Российской Федерации, </w:t>
      </w:r>
      <w:r w:rsidR="00AF501D">
        <w:rPr>
          <w:rFonts w:ascii="Times New Roman" w:hAnsi="Times New Roman"/>
          <w:color w:val="auto"/>
          <w:sz w:val="24"/>
          <w:szCs w:val="24"/>
        </w:rPr>
        <w:t>уставом</w:t>
      </w:r>
      <w:r w:rsidR="00E5432F" w:rsidRPr="00E5432F">
        <w:rPr>
          <w:rFonts w:ascii="Times New Roman" w:hAnsi="Times New Roman"/>
          <w:color w:val="auto"/>
          <w:sz w:val="24"/>
          <w:szCs w:val="24"/>
        </w:rPr>
        <w:t xml:space="preserve"> Школы и договорами об образовании.</w:t>
      </w:r>
    </w:p>
    <w:p w14:paraId="3754AF1D" w14:textId="46CCFEF1"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 xml:space="preserve">10.2. </w:t>
      </w:r>
      <w:r w:rsidR="00213B79" w:rsidRPr="00213B79">
        <w:rPr>
          <w:rFonts w:ascii="Times New Roman" w:hAnsi="Times New Roman"/>
          <w:color w:val="auto"/>
          <w:sz w:val="24"/>
          <w:szCs w:val="24"/>
        </w:rPr>
        <w:t>Разработка и утверждение индивидуального учебного плана в пределах осваиваемой обучающимся образовательной программы не являются самостоятельной платной образовательной услугой и осуществляются без взимания отдельной платы. Оплата обучения по индивидуальному учебному плану осуществляется в соответствии с договором об образовании. Перевод обучающегося на обучение по индивидуальному учебному плану сам по себе не является основанием для увеличения полной стоимости платных образовательных услуг. Увеличение стоимости платных образовательных услуг допускается только в случаях и порядке, предусмотренных частью 3 статьи 54 Федерального закона от 29.12.2012 № 273-ФЗ «Об образовании в Российской Федерации»</w:t>
      </w:r>
      <w:r w:rsidRPr="00736523">
        <w:rPr>
          <w:rFonts w:ascii="Times New Roman" w:hAnsi="Times New Roman"/>
          <w:color w:val="auto"/>
          <w:sz w:val="24"/>
          <w:szCs w:val="24"/>
        </w:rPr>
        <w:t>.</w:t>
      </w:r>
    </w:p>
    <w:p w14:paraId="46CEAB99" w14:textId="77777777" w:rsidR="00E50413" w:rsidRPr="00736523" w:rsidRDefault="00A561FF" w:rsidP="00736523">
      <w:pPr>
        <w:spacing w:after="0" w:line="240" w:lineRule="auto"/>
        <w:jc w:val="both"/>
        <w:rPr>
          <w:rFonts w:ascii="Times New Roman" w:hAnsi="Times New Roman"/>
          <w:color w:val="auto"/>
          <w:sz w:val="24"/>
          <w:szCs w:val="24"/>
        </w:rPr>
      </w:pPr>
      <w:r w:rsidRPr="00736523">
        <w:rPr>
          <w:rFonts w:ascii="Times New Roman" w:hAnsi="Times New Roman"/>
          <w:color w:val="auto"/>
          <w:sz w:val="24"/>
          <w:szCs w:val="24"/>
        </w:rPr>
        <w:t>10.3. Материально-техническое оснащение образовательного процесса должно обеспечивать возможность реализации индивидуальных учебных планов обучающихся.</w:t>
      </w:r>
    </w:p>
    <w:p w14:paraId="0199F20A" w14:textId="77777777" w:rsidR="00E50413" w:rsidRPr="00736523" w:rsidRDefault="00E50413" w:rsidP="00736523">
      <w:pPr>
        <w:spacing w:line="240" w:lineRule="auto"/>
        <w:rPr>
          <w:rFonts w:ascii="Times New Roman" w:hAnsi="Times New Roman"/>
          <w:color w:val="auto"/>
          <w:sz w:val="24"/>
          <w:szCs w:val="24"/>
        </w:rPr>
      </w:pPr>
    </w:p>
    <w:p w14:paraId="09E71ADD" w14:textId="77777777" w:rsidR="00E50413" w:rsidRPr="00736523" w:rsidRDefault="00E50413" w:rsidP="00736523">
      <w:pPr>
        <w:pStyle w:val="Default"/>
        <w:jc w:val="both"/>
        <w:rPr>
          <w:color w:val="auto"/>
          <w:szCs w:val="24"/>
        </w:rPr>
      </w:pPr>
    </w:p>
    <w:p w14:paraId="01FE50BB" w14:textId="77777777" w:rsidR="00736523" w:rsidRPr="00736523" w:rsidRDefault="00736523">
      <w:pPr>
        <w:pStyle w:val="Default"/>
        <w:jc w:val="both"/>
        <w:rPr>
          <w:color w:val="auto"/>
          <w:szCs w:val="24"/>
        </w:rPr>
      </w:pPr>
    </w:p>
    <w:sectPr w:rsidR="00736523" w:rsidRPr="00736523">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compat>
    <w:compatSetting w:name="compatibilityMode" w:uri="http://schemas.microsoft.com/office/word" w:val="12"/>
  </w:compat>
  <w:rsids>
    <w:rsidRoot w:val="00E50413"/>
    <w:rsid w:val="00021947"/>
    <w:rsid w:val="001230B4"/>
    <w:rsid w:val="001317BB"/>
    <w:rsid w:val="00213B79"/>
    <w:rsid w:val="002F1506"/>
    <w:rsid w:val="003105C7"/>
    <w:rsid w:val="00595990"/>
    <w:rsid w:val="005D001B"/>
    <w:rsid w:val="00673ACB"/>
    <w:rsid w:val="0072604D"/>
    <w:rsid w:val="00736523"/>
    <w:rsid w:val="009A00A5"/>
    <w:rsid w:val="009F729E"/>
    <w:rsid w:val="00A561FF"/>
    <w:rsid w:val="00AF501D"/>
    <w:rsid w:val="00B5565F"/>
    <w:rsid w:val="00B8663D"/>
    <w:rsid w:val="00BA1F44"/>
    <w:rsid w:val="00DF4AC0"/>
    <w:rsid w:val="00E50413"/>
    <w:rsid w:val="00E5432F"/>
    <w:rsid w:val="00FD4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33028"/>
  <w15:docId w15:val="{F859A938-7AB4-4F13-8326-DDC589505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keepLines/>
      <w:spacing w:before="240" w:after="0"/>
      <w:outlineLvl w:val="0"/>
    </w:pPr>
    <w:rPr>
      <w:rFonts w:asciiTheme="majorHAnsi" w:hAnsiTheme="majorHAnsi"/>
      <w:color w:val="2E74B5" w:themeColor="accent1" w:themeShade="BF"/>
      <w:sz w:val="32"/>
    </w:rPr>
  </w:style>
  <w:style w:type="paragraph" w:styleId="2">
    <w:name w:val="heading 2"/>
    <w:basedOn w:val="a"/>
    <w:link w:val="20"/>
    <w:uiPriority w:val="9"/>
    <w:qFormat/>
    <w:pPr>
      <w:spacing w:beforeAutospacing="1" w:afterAutospacing="1" w:line="240" w:lineRule="auto"/>
      <w:outlineLvl w:val="1"/>
    </w:pPr>
    <w:rPr>
      <w:rFonts w:ascii="Times New Roman" w:hAnsi="Times New Roman"/>
      <w:b/>
      <w:sz w:val="3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style>
  <w:style w:type="character" w:customStyle="1" w:styleId="22">
    <w:name w:val="Оглавление 2 Знак"/>
    <w:link w:val="21"/>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Default">
    <w:name w:val="Default"/>
    <w:link w:val="Default0"/>
    <w:pPr>
      <w:spacing w:after="0" w:line="240" w:lineRule="auto"/>
    </w:pPr>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character" w:customStyle="1" w:styleId="30">
    <w:name w:val="Заголовок 3 Знак"/>
    <w:link w:val="3"/>
    <w:rPr>
      <w:rFonts w:ascii="XO Thames" w:hAnsi="XO Thames"/>
      <w:b/>
      <w:i/>
      <w:color w:val="000000"/>
    </w:rPr>
  </w:style>
  <w:style w:type="paragraph" w:customStyle="1" w:styleId="12">
    <w:name w:val="Основной шрифт абзаца1"/>
  </w:style>
  <w:style w:type="paragraph" w:styleId="31">
    <w:name w:val="toc 3"/>
    <w:next w:val="a"/>
    <w:link w:val="32"/>
    <w:uiPriority w:val="39"/>
    <w:pPr>
      <w:ind w:left="400"/>
    </w:pPr>
  </w:style>
  <w:style w:type="character" w:customStyle="1" w:styleId="32">
    <w:name w:val="Оглавление 3 Знак"/>
    <w:link w:val="31"/>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basedOn w:val="1"/>
    <w:link w:val="10"/>
    <w:rPr>
      <w:rFonts w:asciiTheme="majorHAnsi" w:hAnsiTheme="majorHAnsi"/>
      <w:color w:val="2E74B5" w:themeColor="accent1" w:themeShade="BF"/>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styleId="51">
    <w:name w:val="toc 5"/>
    <w:next w:val="a"/>
    <w:link w:val="52"/>
    <w:uiPriority w:val="39"/>
    <w:pPr>
      <w:ind w:left="800"/>
    </w:pPr>
  </w:style>
  <w:style w:type="character" w:customStyle="1" w:styleId="52">
    <w:name w:val="Оглавление 5 Знак"/>
    <w:link w:val="51"/>
  </w:style>
  <w:style w:type="paragraph" w:styleId="a4">
    <w:name w:val="Subtitle"/>
    <w:next w:val="a"/>
    <w:link w:val="a5"/>
    <w:uiPriority w:val="11"/>
    <w:qFormat/>
    <w:rPr>
      <w:rFonts w:ascii="XO Thames" w:hAnsi="XO Thames"/>
      <w:i/>
      <w:color w:val="616161"/>
      <w:sz w:val="24"/>
    </w:rPr>
  </w:style>
  <w:style w:type="character" w:customStyle="1" w:styleId="a5">
    <w:name w:val="Подзаголовок Знак"/>
    <w:link w:val="a4"/>
    <w:rPr>
      <w:rFonts w:ascii="XO Thames" w:hAnsi="XO Thames"/>
      <w:i/>
      <w:color w:val="616161"/>
      <w:sz w:val="24"/>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6">
    <w:name w:val="Title"/>
    <w:next w:val="a"/>
    <w:link w:val="a7"/>
    <w:uiPriority w:val="10"/>
    <w:qFormat/>
    <w:rPr>
      <w:rFonts w:ascii="XO Thames" w:hAnsi="XO Thames"/>
      <w:b/>
      <w:sz w:val="52"/>
    </w:rPr>
  </w:style>
  <w:style w:type="character" w:customStyle="1" w:styleId="a7">
    <w:name w:val="Заголовок Знак"/>
    <w:link w:val="a6"/>
    <w:rPr>
      <w:rFonts w:ascii="XO Thames" w:hAnsi="XO Thames"/>
      <w:b/>
      <w:sz w:val="52"/>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basedOn w:val="1"/>
    <w:link w:val="2"/>
    <w:rPr>
      <w:rFonts w:ascii="Times New Roman" w:hAnsi="Times New Roman"/>
      <w:b/>
      <w:sz w:val="36"/>
    </w:rPr>
  </w:style>
  <w:style w:type="character" w:customStyle="1" w:styleId="a8">
    <w:name w:val="Цветовое выделение"/>
    <w:uiPriority w:val="99"/>
    <w:rsid w:val="00595990"/>
    <w:rPr>
      <w:b/>
      <w:bCs/>
      <w:color w:val="26282F"/>
    </w:rPr>
  </w:style>
  <w:style w:type="character" w:customStyle="1" w:styleId="a9">
    <w:name w:val="Гипертекстовая ссылка"/>
    <w:basedOn w:val="a8"/>
    <w:uiPriority w:val="99"/>
    <w:rsid w:val="00595990"/>
    <w:rPr>
      <w:b w:val="0"/>
      <w:bCs w:val="0"/>
      <w:color w:val="106BBE"/>
    </w:rPr>
  </w:style>
  <w:style w:type="paragraph" w:styleId="aa">
    <w:name w:val="Revision"/>
    <w:hidden/>
    <w:uiPriority w:val="99"/>
    <w:semiHidden/>
    <w:rsid w:val="00E5432F"/>
    <w:pPr>
      <w:spacing w:after="0" w:line="240" w:lineRule="auto"/>
    </w:pPr>
  </w:style>
  <w:style w:type="table" w:styleId="ab">
    <w:name w:val="Table Grid"/>
    <w:basedOn w:val="a1"/>
    <w:uiPriority w:val="39"/>
    <w:rsid w:val="00B5565F"/>
    <w:pPr>
      <w:spacing w:after="0" w:line="240" w:lineRule="auto"/>
    </w:pPr>
    <w:rPr>
      <w:rFonts w:eastAsiaTheme="minorHAnsi" w:cstheme="minorBidi"/>
      <w:color w:val="auto"/>
      <w:kern w:val="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2194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0219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emo.garant.ru/document/redirect/401433920/1000" TargetMode="External"/><Relationship Id="rId13" Type="http://schemas.openxmlformats.org/officeDocument/2006/relationships/hyperlink" Target="http://demo.garant.ru/document/redirect/70862366/0" TargetMode="External"/><Relationship Id="rId18" Type="http://schemas.openxmlformats.org/officeDocument/2006/relationships/hyperlink" Target="http://demo.garant.ru/document/redirect/400274954/0"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demo.garant.ru/document/redirect/400907193/0" TargetMode="External"/><Relationship Id="rId12" Type="http://schemas.openxmlformats.org/officeDocument/2006/relationships/hyperlink" Target="http://demo.garant.ru/document/redirect/70862366/1000" TargetMode="External"/><Relationship Id="rId17" Type="http://schemas.openxmlformats.org/officeDocument/2006/relationships/hyperlink" Target="http://demo.garant.ru/document/redirect/400274954/1000" TargetMode="External"/><Relationship Id="rId2" Type="http://schemas.openxmlformats.org/officeDocument/2006/relationships/settings" Target="settings.xml"/><Relationship Id="rId16" Type="http://schemas.openxmlformats.org/officeDocument/2006/relationships/hyperlink" Target="http://demo.garant.ru/document/redirect/400663548/0" TargetMode="External"/><Relationship Id="rId20" Type="http://schemas.openxmlformats.org/officeDocument/2006/relationships/hyperlink" Target="http://demo.garant.ru/document/redirect/400492193/1000" TargetMode="External"/><Relationship Id="rId1" Type="http://schemas.openxmlformats.org/officeDocument/2006/relationships/styles" Target="styles.xml"/><Relationship Id="rId6" Type="http://schemas.openxmlformats.org/officeDocument/2006/relationships/hyperlink" Target="http://demo.garant.ru/document/redirect/400907193/1000" TargetMode="External"/><Relationship Id="rId11" Type="http://schemas.openxmlformats.org/officeDocument/2006/relationships/hyperlink" Target="http://demo.garant.ru/document/redirect/70188902/0" TargetMode="External"/><Relationship Id="rId5" Type="http://schemas.openxmlformats.org/officeDocument/2006/relationships/hyperlink" Target="http://demo.garant.ru/document/redirect/10164504/0" TargetMode="External"/><Relationship Id="rId15" Type="http://schemas.openxmlformats.org/officeDocument/2006/relationships/hyperlink" Target="http://demo.garant.ru/document/redirect/70860670/0" TargetMode="External"/><Relationship Id="rId10" Type="http://schemas.openxmlformats.org/officeDocument/2006/relationships/hyperlink" Target="http://demo.garant.ru/document/redirect/70188902/108" TargetMode="External"/><Relationship Id="rId19" Type="http://schemas.openxmlformats.org/officeDocument/2006/relationships/hyperlink" Target="http://demo.garant.ru/document/redirect/400492193/0" TargetMode="External"/><Relationship Id="rId4" Type="http://schemas.openxmlformats.org/officeDocument/2006/relationships/hyperlink" Target="http://demo.garant.ru/document/redirect/70291362/0" TargetMode="External"/><Relationship Id="rId9" Type="http://schemas.openxmlformats.org/officeDocument/2006/relationships/hyperlink" Target="http://demo.garant.ru/document/redirect/401433920/0" TargetMode="External"/><Relationship Id="rId14" Type="http://schemas.openxmlformats.org/officeDocument/2006/relationships/hyperlink" Target="http://demo.garant.ru/document/redirect/70860670/10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3740</Words>
  <Characters>21323</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professional</cp:lastModifiedBy>
  <cp:revision>18</cp:revision>
  <dcterms:created xsi:type="dcterms:W3CDTF">2023-02-19T13:46:00Z</dcterms:created>
  <dcterms:modified xsi:type="dcterms:W3CDTF">2026-09-13T03:35:00Z</dcterms:modified>
</cp:coreProperties>
</file>