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600607" w:rsidRPr="00600607" w14:paraId="2B53D6F4" w14:textId="77777777" w:rsidTr="00600607">
        <w:tc>
          <w:tcPr>
            <w:tcW w:w="4885" w:type="dxa"/>
          </w:tcPr>
          <w:p w14:paraId="2425CE35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0" w:colLast="2"/>
            <w:r w:rsidRPr="00DB1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«УТВЕРЖДЕНО»</w:t>
            </w:r>
          </w:p>
          <w:p w14:paraId="5964964D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sz w:val="24"/>
                <w:szCs w:val="24"/>
              </w:rPr>
              <w:t>решением Совета Школы</w:t>
            </w:r>
          </w:p>
          <w:p w14:paraId="02E6FA04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sz w:val="24"/>
                <w:szCs w:val="24"/>
              </w:rPr>
              <w:t>протокол от «__» _______ 20__ г. № __</w:t>
            </w:r>
          </w:p>
          <w:p w14:paraId="72123076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DA03E0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D36D3C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«ПРИНЯТО»</w:t>
            </w:r>
          </w:p>
          <w:p w14:paraId="66126DDD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14:paraId="6C0D93AB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14:paraId="5FE705E6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sz w:val="24"/>
                <w:szCs w:val="24"/>
              </w:rPr>
              <w:t>протокол от «__» ________ 20__ г. № __</w:t>
            </w:r>
          </w:p>
          <w:p w14:paraId="3CDA2F48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</w:tcPr>
          <w:p w14:paraId="1954B81F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«ВВЕДЕНО В ДЕЙСТВИЕ»</w:t>
            </w:r>
          </w:p>
          <w:p w14:paraId="6228445E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14:paraId="3DD3B273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sz w:val="24"/>
                <w:szCs w:val="24"/>
              </w:rPr>
              <w:t>АНО СОШ «Димитриевская»</w:t>
            </w:r>
          </w:p>
          <w:p w14:paraId="7D71B99E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sz w:val="24"/>
                <w:szCs w:val="24"/>
              </w:rPr>
              <w:t>от «__» _________ 20__ г. № ___</w:t>
            </w:r>
          </w:p>
          <w:p w14:paraId="0EEAEC6B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C8ED3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DB122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_____________ А.Б. Лаврухин </w:t>
            </w:r>
          </w:p>
          <w:p w14:paraId="76801934" w14:textId="77777777" w:rsidR="00600607" w:rsidRPr="00DB1222" w:rsidRDefault="00600607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0DA3AED6" w14:textId="77777777" w:rsidR="00A406C5" w:rsidRPr="00DB1222" w:rsidRDefault="00A406C5" w:rsidP="00600607">
      <w:pPr>
        <w:rPr>
          <w:rFonts w:ascii="Times New Roman" w:hAnsi="Times New Roman" w:cs="Times New Roman"/>
          <w:b/>
          <w:sz w:val="24"/>
          <w:szCs w:val="24"/>
        </w:rPr>
      </w:pPr>
    </w:p>
    <w:p w14:paraId="5B76F0CD" w14:textId="2BAA51EC" w:rsidR="00A406C5" w:rsidRPr="009C5761" w:rsidRDefault="0092303B" w:rsidP="00A406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761">
        <w:rPr>
          <w:rFonts w:ascii="Times New Roman" w:hAnsi="Times New Roman" w:cs="Times New Roman"/>
          <w:b/>
          <w:sz w:val="24"/>
          <w:szCs w:val="24"/>
        </w:rPr>
        <w:t xml:space="preserve">Положение о </w:t>
      </w:r>
      <w:proofErr w:type="spellStart"/>
      <w:r w:rsidRPr="009C5761">
        <w:rPr>
          <w:rFonts w:ascii="Times New Roman" w:hAnsi="Times New Roman" w:cs="Times New Roman"/>
          <w:b/>
          <w:sz w:val="24"/>
          <w:szCs w:val="24"/>
        </w:rPr>
        <w:t>тьюторе</w:t>
      </w:r>
      <w:proofErr w:type="spellEnd"/>
      <w:r w:rsidRPr="009C5761">
        <w:rPr>
          <w:rFonts w:ascii="Times New Roman" w:hAnsi="Times New Roman" w:cs="Times New Roman"/>
          <w:b/>
          <w:sz w:val="24"/>
          <w:szCs w:val="24"/>
        </w:rPr>
        <w:t>,</w:t>
      </w:r>
    </w:p>
    <w:p w14:paraId="7D00D6FD" w14:textId="77777777" w:rsidR="009C5761" w:rsidRPr="009C5761" w:rsidRDefault="0092303B" w:rsidP="009C57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761">
        <w:rPr>
          <w:rFonts w:ascii="Times New Roman" w:hAnsi="Times New Roman" w:cs="Times New Roman"/>
          <w:b/>
          <w:sz w:val="24"/>
          <w:szCs w:val="24"/>
        </w:rPr>
        <w:t>сопровождающем образование обучающегося с ограниченными возможностями здоровья, инвалидностью</w:t>
      </w:r>
      <w:r w:rsidR="009C5761" w:rsidRPr="009C5761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2444A50B" w14:textId="77777777" w:rsidR="00A406C5" w:rsidRPr="009C5761" w:rsidRDefault="009C5761" w:rsidP="009C57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761">
        <w:rPr>
          <w:rFonts w:ascii="Times New Roman" w:hAnsi="Times New Roman" w:cs="Times New Roman"/>
          <w:b/>
          <w:sz w:val="24"/>
          <w:szCs w:val="24"/>
        </w:rPr>
        <w:t>в АНО СОШ «Димитриевская»</w:t>
      </w:r>
      <w:r w:rsidR="0092303B" w:rsidRPr="009C57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06C5" w:rsidRPr="009C57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7C57A8" w14:textId="77777777" w:rsidR="008E2F7A" w:rsidRPr="009C5761" w:rsidRDefault="008E2F7A" w:rsidP="008E2F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BBEDE" w14:textId="77777777" w:rsidR="0092303B" w:rsidRPr="009C5761" w:rsidRDefault="008E2F7A" w:rsidP="008E2F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761">
        <w:rPr>
          <w:rFonts w:ascii="Times New Roman" w:hAnsi="Times New Roman" w:cs="Times New Roman"/>
          <w:b/>
          <w:sz w:val="24"/>
          <w:szCs w:val="24"/>
        </w:rPr>
        <w:t>1. Общие положения.</w:t>
      </w:r>
    </w:p>
    <w:p w14:paraId="701627C8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11"/>
      <w:r w:rsidRPr="009C5761">
        <w:rPr>
          <w:rFonts w:ascii="Times New Roman" w:hAnsi="Times New Roman" w:cs="Times New Roman"/>
          <w:sz w:val="24"/>
          <w:szCs w:val="24"/>
        </w:rPr>
        <w:t xml:space="preserve">1.1. Настоящее Положение о тьюторе, сопровождающем образование обучающегося с ограниченными возможностями здоровья, инвалидностью в образовательной организации (далее - тьютор), в </w:t>
      </w:r>
      <w:r>
        <w:rPr>
          <w:rFonts w:ascii="Times New Roman" w:hAnsi="Times New Roman" w:cs="Times New Roman"/>
          <w:sz w:val="24"/>
          <w:szCs w:val="24"/>
        </w:rPr>
        <w:t>АНО СОШ «Димитриевская»</w:t>
      </w:r>
      <w:r w:rsidRPr="009C5761">
        <w:rPr>
          <w:rFonts w:ascii="Times New Roman" w:hAnsi="Times New Roman" w:cs="Times New Roman"/>
          <w:sz w:val="24"/>
          <w:szCs w:val="24"/>
        </w:rPr>
        <w:t xml:space="preserve"> (далее - Школа), разработано на основании:</w:t>
      </w:r>
    </w:p>
    <w:bookmarkEnd w:id="1"/>
    <w:p w14:paraId="1D011B65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 w:rsidRPr="009C576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Федерального закона</w:t>
        </w:r>
      </w:hyperlink>
      <w:r w:rsidRPr="009C5761">
        <w:rPr>
          <w:rFonts w:ascii="Times New Roman" w:hAnsi="Times New Roman" w:cs="Times New Roman"/>
          <w:sz w:val="24"/>
          <w:szCs w:val="24"/>
        </w:rPr>
        <w:t xml:space="preserve"> от 29.12.2012 N 273-ФЗ "Об образовании в Российской Федерации";</w:t>
      </w:r>
    </w:p>
    <w:p w14:paraId="4E84AF5B" w14:textId="40158208" w:rsidR="009C5761" w:rsidRPr="009C5761" w:rsidRDefault="009C5761" w:rsidP="00F81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Pr="009C576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приказа</w:t>
        </w:r>
      </w:hyperlink>
      <w:r w:rsidRPr="009C5761">
        <w:rPr>
          <w:rFonts w:ascii="Times New Roman" w:hAnsi="Times New Roman" w:cs="Times New Roman"/>
          <w:sz w:val="24"/>
          <w:szCs w:val="24"/>
        </w:rPr>
        <w:t xml:space="preserve"> </w:t>
      </w:r>
      <w:r w:rsidR="00F81628" w:rsidRPr="00F81628">
        <w:rPr>
          <w:rFonts w:ascii="Times New Roman" w:hAnsi="Times New Roman" w:cs="Times New Roman"/>
          <w:sz w:val="24"/>
          <w:szCs w:val="24"/>
        </w:rPr>
        <w:t>Минтруда России от 30.01.2023 N 53н</w:t>
      </w:r>
      <w:r w:rsidR="00F81628">
        <w:rPr>
          <w:rFonts w:ascii="Times New Roman" w:hAnsi="Times New Roman" w:cs="Times New Roman"/>
          <w:sz w:val="24"/>
          <w:szCs w:val="24"/>
        </w:rPr>
        <w:t xml:space="preserve"> «</w:t>
      </w:r>
      <w:r w:rsidR="00F81628" w:rsidRPr="00F81628">
        <w:rPr>
          <w:rFonts w:ascii="Times New Roman" w:hAnsi="Times New Roman" w:cs="Times New Roman"/>
          <w:sz w:val="24"/>
          <w:szCs w:val="24"/>
        </w:rPr>
        <w:t xml:space="preserve">Об утверждении профессионального стандарта </w:t>
      </w:r>
      <w:r w:rsidR="008F5122">
        <w:rPr>
          <w:rFonts w:ascii="Times New Roman" w:hAnsi="Times New Roman" w:cs="Times New Roman"/>
          <w:sz w:val="24"/>
          <w:szCs w:val="24"/>
        </w:rPr>
        <w:t>«</w:t>
      </w:r>
      <w:r w:rsidR="00F81628" w:rsidRPr="00F81628">
        <w:rPr>
          <w:rFonts w:ascii="Times New Roman" w:hAnsi="Times New Roman" w:cs="Times New Roman"/>
          <w:sz w:val="24"/>
          <w:szCs w:val="24"/>
        </w:rPr>
        <w:t>Специалист в области воспитания</w:t>
      </w:r>
      <w:r w:rsidR="00F81628">
        <w:rPr>
          <w:rFonts w:ascii="Times New Roman" w:hAnsi="Times New Roman" w:cs="Times New Roman"/>
          <w:sz w:val="24"/>
          <w:szCs w:val="24"/>
        </w:rPr>
        <w:t>»</w:t>
      </w:r>
      <w:r w:rsidRPr="009C5761">
        <w:rPr>
          <w:rFonts w:ascii="Times New Roman" w:hAnsi="Times New Roman" w:cs="Times New Roman"/>
          <w:sz w:val="24"/>
          <w:szCs w:val="24"/>
        </w:rPr>
        <w:t>;</w:t>
      </w:r>
    </w:p>
    <w:p w14:paraId="534822B4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history="1">
        <w:r w:rsidRPr="009C576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приказа</w:t>
        </w:r>
      </w:hyperlink>
      <w:r w:rsidRPr="009C5761">
        <w:rPr>
          <w:rFonts w:ascii="Times New Roman" w:hAnsi="Times New Roman" w:cs="Times New Roman"/>
          <w:sz w:val="24"/>
          <w:szCs w:val="24"/>
        </w:rPr>
        <w:t xml:space="preserve"> Минздравсоцразвития России от 26.08.2010 N 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образования";</w:t>
      </w:r>
    </w:p>
    <w:p w14:paraId="11683BC5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history="1">
        <w:r w:rsidRPr="009C576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приказа</w:t>
        </w:r>
      </w:hyperlink>
      <w:r w:rsidRPr="009C5761">
        <w:rPr>
          <w:rFonts w:ascii="Times New Roman" w:hAnsi="Times New Roman" w:cs="Times New Roman"/>
          <w:sz w:val="24"/>
          <w:szCs w:val="24"/>
        </w:rPr>
        <w:t xml:space="preserve"> Минпросвещения России от 31.07.2020 N 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14:paraId="66C9A904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 xml:space="preserve">- </w:t>
      </w:r>
      <w:hyperlink r:id="rId9" w:history="1">
        <w:r w:rsidRPr="009C576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приказа</w:t>
        </w:r>
      </w:hyperlink>
      <w:r w:rsidRPr="009C5761">
        <w:rPr>
          <w:rFonts w:ascii="Times New Roman" w:hAnsi="Times New Roman" w:cs="Times New Roman"/>
          <w:sz w:val="24"/>
          <w:szCs w:val="24"/>
        </w:rPr>
        <w:t xml:space="preserve"> Минпросвещения России от 22.03.2021 N 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14:paraId="0634731A" w14:textId="64B6A553" w:rsidR="002C605E" w:rsidRDefault="002C605E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C605E">
        <w:rPr>
          <w:rFonts w:ascii="Times New Roman" w:hAnsi="Times New Roman" w:cs="Times New Roman"/>
          <w:sz w:val="24"/>
          <w:szCs w:val="24"/>
        </w:rPr>
        <w:t>приказа Министерства просвещения Российской Федерации от 01.11.2024 № 763 «Об утверждении Положения о психолого-медико-педагогической комиссии»;</w:t>
      </w:r>
    </w:p>
    <w:p w14:paraId="6165DDFC" w14:textId="61AEB3CC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history="1">
        <w:r w:rsidRPr="009C576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распоряжения</w:t>
        </w:r>
      </w:hyperlink>
      <w:r w:rsidRPr="009C5761">
        <w:rPr>
          <w:rFonts w:ascii="Times New Roman" w:hAnsi="Times New Roman" w:cs="Times New Roman"/>
          <w:sz w:val="24"/>
          <w:szCs w:val="24"/>
        </w:rPr>
        <w:t xml:space="preserve"> Минпросвещения России от 09.09.2019 N Р-93 "Об утверждении примерного положения о психолого-педагогическом консилиуме образовательной организации";</w:t>
      </w:r>
    </w:p>
    <w:p w14:paraId="1C01FD17" w14:textId="77777777" w:rsid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 xml:space="preserve">- </w:t>
      </w:r>
      <w:hyperlink r:id="rId11" w:history="1">
        <w:r w:rsidRPr="009C576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письма</w:t>
        </w:r>
      </w:hyperlink>
      <w:r w:rsidRPr="009C5761">
        <w:rPr>
          <w:rFonts w:ascii="Times New Roman" w:hAnsi="Times New Roman" w:cs="Times New Roman"/>
          <w:sz w:val="24"/>
          <w:szCs w:val="24"/>
        </w:rPr>
        <w:t xml:space="preserve"> Минпросвещения России от 20.02.2019 N ТС-551/07 "О сопровождении образования обучающихся с ОВЗ и инвалидностью", а также в соответствии с действующими законодательными актами в сфере образования, защиты прав детей, локальными нормативными актами, уставом образовательной организации, образовательной программой учреждения.</w:t>
      </w:r>
    </w:p>
    <w:p w14:paraId="13572E74" w14:textId="77777777" w:rsidR="009C5761" w:rsidRDefault="009C5761" w:rsidP="009C5761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  <w:highlight w:val="white"/>
        </w:rPr>
        <w:t xml:space="preserve">приказа Департамента образования и науки города Москвы от 12 ноября 2021 № 682 «Об утверждении стандарта деятельности государственных образовательных организаций, подведомственных Департаменту образования и науки города Москвы, по созданию </w:t>
      </w:r>
      <w:r>
        <w:rPr>
          <w:rFonts w:ascii="Times New Roman" w:hAnsi="Times New Roman"/>
          <w:sz w:val="24"/>
          <w:highlight w:val="white"/>
        </w:rPr>
        <w:lastRenderedPageBreak/>
        <w:t>специальных условий для получения образования обучающимися с ограниченными возможностями здоровья»</w:t>
      </w:r>
      <w:r>
        <w:rPr>
          <w:rFonts w:ascii="Times New Roman" w:hAnsi="Times New Roman"/>
          <w:sz w:val="24"/>
        </w:rPr>
        <w:t>;</w:t>
      </w:r>
    </w:p>
    <w:p w14:paraId="129DDC7A" w14:textId="77777777" w:rsidR="009C5761" w:rsidRDefault="009C5761" w:rsidP="009C5761">
      <w:pPr>
        <w:spacing w:after="0" w:line="240" w:lineRule="auto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-Устава Школы.</w:t>
      </w:r>
    </w:p>
    <w:p w14:paraId="4D2000F9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D22353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0012"/>
      <w:r w:rsidRPr="009C5761">
        <w:rPr>
          <w:rFonts w:ascii="Times New Roman" w:hAnsi="Times New Roman" w:cs="Times New Roman"/>
          <w:sz w:val="24"/>
          <w:szCs w:val="24"/>
        </w:rPr>
        <w:t>1.2. Основные понятия:</w:t>
      </w:r>
    </w:p>
    <w:p w14:paraId="1BA22350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0121"/>
      <w:bookmarkEnd w:id="2"/>
      <w:r w:rsidRPr="009C5761">
        <w:rPr>
          <w:rStyle w:val="a4"/>
          <w:rFonts w:ascii="Times New Roman" w:hAnsi="Times New Roman" w:cs="Times New Roman"/>
          <w:color w:val="auto"/>
          <w:sz w:val="24"/>
          <w:szCs w:val="24"/>
        </w:rPr>
        <w:t>Тьютор</w:t>
      </w:r>
      <w:r w:rsidRPr="009C5761">
        <w:rPr>
          <w:rFonts w:ascii="Times New Roman" w:hAnsi="Times New Roman" w:cs="Times New Roman"/>
          <w:sz w:val="24"/>
          <w:szCs w:val="24"/>
        </w:rPr>
        <w:t xml:space="preserve"> - это педагогический работник, участвующий в разработке и реализации образовательной программы, включая адаптированную.</w:t>
      </w:r>
    </w:p>
    <w:p w14:paraId="363166B7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0122"/>
      <w:bookmarkEnd w:id="3"/>
      <w:r w:rsidRPr="009C5761">
        <w:rPr>
          <w:rStyle w:val="a4"/>
          <w:rFonts w:ascii="Times New Roman" w:hAnsi="Times New Roman" w:cs="Times New Roman"/>
          <w:color w:val="auto"/>
          <w:sz w:val="24"/>
          <w:szCs w:val="24"/>
        </w:rPr>
        <w:t>Тьюторское сопровождение</w:t>
      </w:r>
      <w:r w:rsidRPr="009C5761">
        <w:rPr>
          <w:rFonts w:ascii="Times New Roman" w:hAnsi="Times New Roman" w:cs="Times New Roman"/>
          <w:sz w:val="24"/>
          <w:szCs w:val="24"/>
        </w:rPr>
        <w:t xml:space="preserve"> - образовательная технология, в рамках которой осуществляется педагогическое сопровождение, формирование и реализация индивидуальных образовательных маршрутов (далее - ИОМ), индивидуальных учебных планов (далее - ИУП); специальная организация образовательной среды в соответствии с особыми образовательными потребностями обучающегося с ограниченными возможностями здоровья (далее - ОВЗ), инвалидностью; организационно-методическое обеспечение реализации обучающимся с ОВЗ ИОМ и (или) ИУП в рамках реализуемой адаптированной основной образовательной программы (далее - АООП).</w:t>
      </w:r>
    </w:p>
    <w:p w14:paraId="287E9F11" w14:textId="634196E1" w:rsidR="009C5761" w:rsidRPr="009C5761" w:rsidRDefault="009C5761" w:rsidP="009D6D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0013"/>
      <w:bookmarkEnd w:id="4"/>
      <w:r w:rsidRPr="009C5761">
        <w:rPr>
          <w:rFonts w:ascii="Times New Roman" w:hAnsi="Times New Roman" w:cs="Times New Roman"/>
          <w:sz w:val="24"/>
          <w:szCs w:val="24"/>
        </w:rPr>
        <w:t xml:space="preserve">1.3. </w:t>
      </w:r>
      <w:r w:rsidR="009D6DD6" w:rsidRPr="009D6DD6">
        <w:rPr>
          <w:rFonts w:ascii="Times New Roman" w:hAnsi="Times New Roman" w:cs="Times New Roman"/>
          <w:sz w:val="24"/>
          <w:szCs w:val="24"/>
        </w:rPr>
        <w:t xml:space="preserve">Требования к квалификации тьютора определяются трудовым законодательством Российской Федерации, профессиональным стандартом «Специалист в области воспитания», </w:t>
      </w:r>
      <w:r w:rsidR="009D6DD6">
        <w:rPr>
          <w:rFonts w:ascii="Times New Roman" w:hAnsi="Times New Roman" w:cs="Times New Roman"/>
          <w:sz w:val="24"/>
          <w:szCs w:val="24"/>
        </w:rPr>
        <w:t>утвержденным п</w:t>
      </w:r>
      <w:r w:rsidR="009D6DD6" w:rsidRPr="009D6DD6">
        <w:rPr>
          <w:rFonts w:ascii="Times New Roman" w:hAnsi="Times New Roman" w:cs="Times New Roman"/>
          <w:sz w:val="24"/>
          <w:szCs w:val="24"/>
        </w:rPr>
        <w:t>риказ</w:t>
      </w:r>
      <w:r w:rsidR="009D6DD6">
        <w:rPr>
          <w:rFonts w:ascii="Times New Roman" w:hAnsi="Times New Roman" w:cs="Times New Roman"/>
          <w:sz w:val="24"/>
          <w:szCs w:val="24"/>
        </w:rPr>
        <w:t>ом</w:t>
      </w:r>
      <w:r w:rsidR="009D6DD6" w:rsidRPr="009D6DD6">
        <w:rPr>
          <w:rFonts w:ascii="Times New Roman" w:hAnsi="Times New Roman" w:cs="Times New Roman"/>
          <w:sz w:val="24"/>
          <w:szCs w:val="24"/>
        </w:rPr>
        <w:t xml:space="preserve"> Минтруда России от 30.01.2023 </w:t>
      </w:r>
      <w:r w:rsidR="009D6DD6">
        <w:rPr>
          <w:rFonts w:ascii="Times New Roman" w:hAnsi="Times New Roman" w:cs="Times New Roman"/>
          <w:sz w:val="24"/>
          <w:szCs w:val="24"/>
        </w:rPr>
        <w:t>№</w:t>
      </w:r>
      <w:r w:rsidR="009D6DD6" w:rsidRPr="009D6DD6">
        <w:rPr>
          <w:rFonts w:ascii="Times New Roman" w:hAnsi="Times New Roman" w:cs="Times New Roman"/>
          <w:sz w:val="24"/>
          <w:szCs w:val="24"/>
        </w:rPr>
        <w:t xml:space="preserve"> 53н</w:t>
      </w:r>
      <w:r w:rsidR="009D6DD6">
        <w:rPr>
          <w:rFonts w:ascii="Times New Roman" w:hAnsi="Times New Roman" w:cs="Times New Roman"/>
          <w:sz w:val="24"/>
          <w:szCs w:val="24"/>
        </w:rPr>
        <w:t>,</w:t>
      </w:r>
      <w:r w:rsidR="009D6DD6" w:rsidRPr="009D6DD6">
        <w:rPr>
          <w:rFonts w:ascii="Times New Roman" w:hAnsi="Times New Roman" w:cs="Times New Roman"/>
          <w:sz w:val="24"/>
          <w:szCs w:val="24"/>
        </w:rPr>
        <w:t xml:space="preserve"> квалификационными характеристиками должностей работников образования, должностной инструкцией тьютора и локальными нормативными актами Школы</w:t>
      </w:r>
      <w:bookmarkEnd w:id="5"/>
      <w:r w:rsidRPr="009C5761">
        <w:rPr>
          <w:rFonts w:ascii="Times New Roman" w:hAnsi="Times New Roman" w:cs="Times New Roman"/>
          <w:sz w:val="24"/>
          <w:szCs w:val="24"/>
        </w:rPr>
        <w:t>.</w:t>
      </w:r>
    </w:p>
    <w:p w14:paraId="1CA91B4E" w14:textId="77777777" w:rsidR="009C5761" w:rsidRPr="009C5761" w:rsidRDefault="009C5761" w:rsidP="009C5761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sub_10002"/>
      <w:r w:rsidRPr="009C5761">
        <w:rPr>
          <w:rFonts w:ascii="Times New Roman" w:hAnsi="Times New Roman" w:cs="Times New Roman"/>
          <w:b/>
          <w:color w:val="auto"/>
          <w:sz w:val="24"/>
          <w:szCs w:val="24"/>
        </w:rPr>
        <w:t>2. Цели и задачи деятельности тьютора</w:t>
      </w:r>
    </w:p>
    <w:bookmarkEnd w:id="6"/>
    <w:p w14:paraId="1E8947CB" w14:textId="77777777" w:rsidR="009C5761" w:rsidRPr="009C5761" w:rsidRDefault="009C5761" w:rsidP="009C57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940307" w14:textId="78E2DAF2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0021"/>
      <w:r w:rsidRPr="009C5761">
        <w:rPr>
          <w:rFonts w:ascii="Times New Roman" w:hAnsi="Times New Roman" w:cs="Times New Roman"/>
          <w:sz w:val="24"/>
          <w:szCs w:val="24"/>
        </w:rPr>
        <w:t>2.1. Основной целью деятельности тьютора, сопровождающего образование обучающегося с ОВЗ, инвалидностью, является сопровождение обучающегося с ОВЗ, инвалидностью при реализации АООП, рекомендованной психолого-медико-педагогической комиссией (далее - ПМПК).</w:t>
      </w:r>
    </w:p>
    <w:p w14:paraId="3044D393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0022"/>
      <w:bookmarkEnd w:id="7"/>
      <w:r w:rsidRPr="009C5761">
        <w:rPr>
          <w:rFonts w:ascii="Times New Roman" w:hAnsi="Times New Roman" w:cs="Times New Roman"/>
          <w:sz w:val="24"/>
          <w:szCs w:val="24"/>
        </w:rPr>
        <w:t xml:space="preserve">2.2. Задачи деятельности </w:t>
      </w:r>
      <w:hyperlink w:anchor="sub_10121" w:history="1">
        <w:r w:rsidRPr="009C576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тьютора</w:t>
        </w:r>
      </w:hyperlink>
      <w:r w:rsidRPr="009C5761">
        <w:rPr>
          <w:rFonts w:ascii="Times New Roman" w:hAnsi="Times New Roman" w:cs="Times New Roman"/>
          <w:sz w:val="24"/>
          <w:szCs w:val="24"/>
        </w:rPr>
        <w:t>:</w:t>
      </w:r>
    </w:p>
    <w:bookmarkEnd w:id="8"/>
    <w:p w14:paraId="5B757270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выявление индивидуальных трудностей освоения АООП обучающимся с ОВЗ, инвалидностью, его индивидуальных особенностей, интересов, способностей;</w:t>
      </w:r>
    </w:p>
    <w:p w14:paraId="43B409D4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создание условий для индивидуализации процесса обучения в соответствии с особыми образовательными потребностями и индивидуальными возможностями обучающегося с ОВЗ, инвалидностью;</w:t>
      </w:r>
    </w:p>
    <w:p w14:paraId="6CE9ED5E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участие в разработке и сопровождение реализации АООП, ИОМ и (или) ИУП;</w:t>
      </w:r>
    </w:p>
    <w:p w14:paraId="654429CE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подбор и адаптация педагогических средств индивидуализации образовательного процесса;</w:t>
      </w:r>
    </w:p>
    <w:p w14:paraId="0304AB04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специальная адаптация пространственно-временной среды в соответствии с индивидуальными особенностями и особыми образовательными потребностями обучающегося с ОВЗ, инвалидностью;</w:t>
      </w:r>
    </w:p>
    <w:p w14:paraId="6521707F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подбор индивидуальной визуализации и вспомогательных средств обучения для успешного освоения АООП;</w:t>
      </w:r>
    </w:p>
    <w:p w14:paraId="4EE5B33F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организация и стимулирование разных видов деятельности (урочной/внеурочной) обучающихся;</w:t>
      </w:r>
    </w:p>
    <w:p w14:paraId="5D1A5313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мониторинг эффективности реализации АООП, ИОМ и (или) ИУП;</w:t>
      </w:r>
    </w:p>
    <w:p w14:paraId="55F1DBEA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организация взаимодействия с родителями (законными представителями) по формированию и развитию познавательных интересов обучающихся, составлению, корректировке ИОМ и (или) ИУП обучающихся, АООП и анализу и обсуждению с ними хода и результатов реализации этих планов, программ.</w:t>
      </w:r>
    </w:p>
    <w:p w14:paraId="3A8E7BF2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5C7E3" w14:textId="77777777" w:rsidR="009C5761" w:rsidRPr="009C5761" w:rsidRDefault="009C5761" w:rsidP="009C5761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sub_10003"/>
      <w:r w:rsidRPr="009C5761">
        <w:rPr>
          <w:rFonts w:ascii="Times New Roman" w:hAnsi="Times New Roman" w:cs="Times New Roman"/>
          <w:b/>
          <w:color w:val="auto"/>
          <w:sz w:val="24"/>
          <w:szCs w:val="24"/>
        </w:rPr>
        <w:t>3. Функции тьютора</w:t>
      </w:r>
    </w:p>
    <w:bookmarkEnd w:id="9"/>
    <w:p w14:paraId="35420231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AEA84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0031"/>
      <w:r w:rsidRPr="009C5761">
        <w:rPr>
          <w:rFonts w:ascii="Times New Roman" w:hAnsi="Times New Roman" w:cs="Times New Roman"/>
          <w:sz w:val="24"/>
          <w:szCs w:val="24"/>
        </w:rPr>
        <w:lastRenderedPageBreak/>
        <w:t>3.1. Организация адаптированного образовательного пространства для обучающихся с ОВЗ, инвалидностью при реализации АООП, ИОМ и (или) ИУП:</w:t>
      </w:r>
    </w:p>
    <w:p w14:paraId="7AE3A630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0311"/>
      <w:bookmarkEnd w:id="10"/>
      <w:r w:rsidRPr="009C5761">
        <w:rPr>
          <w:rFonts w:ascii="Times New Roman" w:hAnsi="Times New Roman" w:cs="Times New Roman"/>
          <w:sz w:val="24"/>
          <w:szCs w:val="24"/>
        </w:rPr>
        <w:t>3.1.1. Участие в проектировании адаптированной, вариативной образовательной среды Школы с учетом особых образовательных потребностей обучающихся с ОВЗ.</w:t>
      </w:r>
    </w:p>
    <w:p w14:paraId="0A6B7048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0312"/>
      <w:bookmarkEnd w:id="11"/>
      <w:r w:rsidRPr="009C5761">
        <w:rPr>
          <w:rFonts w:ascii="Times New Roman" w:hAnsi="Times New Roman" w:cs="Times New Roman"/>
          <w:sz w:val="24"/>
          <w:szCs w:val="24"/>
        </w:rPr>
        <w:t>3.1.2. Координация взаимодействия субъектов образования в целях обеспечения доступа обучающихся с ОВЗ, инвалидностью к образовательным ресурсам.</w:t>
      </w:r>
    </w:p>
    <w:p w14:paraId="56BF42E9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0032"/>
      <w:bookmarkEnd w:id="12"/>
      <w:r w:rsidRPr="009C5761">
        <w:rPr>
          <w:rFonts w:ascii="Times New Roman" w:hAnsi="Times New Roman" w:cs="Times New Roman"/>
          <w:sz w:val="24"/>
          <w:szCs w:val="24"/>
        </w:rPr>
        <w:t>3.2. Педагогическое сопровождение реализации АООП, ИОМ и (или) ИУП для обучающихся с ОВЗ, инвалидностью:</w:t>
      </w:r>
    </w:p>
    <w:p w14:paraId="0276CCCD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10321"/>
      <w:bookmarkEnd w:id="13"/>
      <w:r w:rsidRPr="009C5761">
        <w:rPr>
          <w:rFonts w:ascii="Times New Roman" w:hAnsi="Times New Roman" w:cs="Times New Roman"/>
          <w:sz w:val="24"/>
          <w:szCs w:val="24"/>
        </w:rPr>
        <w:t>3.2.1. Выявление индивидуальных особенностей, интересов, способностей, затруднений в обучении, развитии, социальной адаптации обучающегося с ОВЗ, инвалидностью.</w:t>
      </w:r>
    </w:p>
    <w:p w14:paraId="229B7405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10322"/>
      <w:bookmarkEnd w:id="14"/>
      <w:r w:rsidRPr="009C5761">
        <w:rPr>
          <w:rFonts w:ascii="Times New Roman" w:hAnsi="Times New Roman" w:cs="Times New Roman"/>
          <w:sz w:val="24"/>
          <w:szCs w:val="24"/>
        </w:rPr>
        <w:t>3.2.2. Осуществление педагогического сопровождения образовательного процесса обучающихся с ОВЗ, инвалидностью по реализации АООП.</w:t>
      </w:r>
    </w:p>
    <w:p w14:paraId="40BEA95A" w14:textId="542D108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10323"/>
      <w:bookmarkEnd w:id="15"/>
      <w:r w:rsidRPr="009C5761">
        <w:rPr>
          <w:rFonts w:ascii="Times New Roman" w:hAnsi="Times New Roman" w:cs="Times New Roman"/>
          <w:sz w:val="24"/>
          <w:szCs w:val="24"/>
        </w:rPr>
        <w:t xml:space="preserve">3.2.3. Осуществление педагогического сопровождения реализации АООП, ИОМ и (или) ИУП в соответствии с рекомендациями ПМПК и психолого-педагогического консилиума (далее - </w:t>
      </w:r>
      <w:proofErr w:type="spellStart"/>
      <w:r w:rsidRPr="009C5761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9C5761">
        <w:rPr>
          <w:rFonts w:ascii="Times New Roman" w:hAnsi="Times New Roman" w:cs="Times New Roman"/>
          <w:sz w:val="24"/>
          <w:szCs w:val="24"/>
        </w:rPr>
        <w:t>).</w:t>
      </w:r>
    </w:p>
    <w:p w14:paraId="6D73C1C0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10324"/>
      <w:bookmarkEnd w:id="16"/>
      <w:r w:rsidRPr="009C5761">
        <w:rPr>
          <w:rFonts w:ascii="Times New Roman" w:hAnsi="Times New Roman" w:cs="Times New Roman"/>
          <w:sz w:val="24"/>
          <w:szCs w:val="24"/>
        </w:rPr>
        <w:t>3.2.4. Консультирование родителей (законных представителей) по вопросам создания условий реализации АООП, индивидуальных результатов освоения АООП.</w:t>
      </w:r>
    </w:p>
    <w:p w14:paraId="0CDCDDB6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10325"/>
      <w:bookmarkEnd w:id="17"/>
      <w:r w:rsidRPr="009C5761">
        <w:rPr>
          <w:rFonts w:ascii="Times New Roman" w:hAnsi="Times New Roman" w:cs="Times New Roman"/>
          <w:sz w:val="24"/>
          <w:szCs w:val="24"/>
        </w:rPr>
        <w:t>3.2.5. Подбор и адаптация педагогических средств, индивидуализированных в соответствии с особенностями и возможностями обучающегося с ОВЗ, инвалидностью.</w:t>
      </w:r>
    </w:p>
    <w:p w14:paraId="10324572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10326"/>
      <w:bookmarkEnd w:id="18"/>
      <w:r w:rsidRPr="009C5761">
        <w:rPr>
          <w:rFonts w:ascii="Times New Roman" w:hAnsi="Times New Roman" w:cs="Times New Roman"/>
          <w:sz w:val="24"/>
          <w:szCs w:val="24"/>
        </w:rPr>
        <w:t>3.2.6. Разработка и подбор методических средств для успешной реализации АООП, ИОМ и (или) ИУП обучающихся с ОВЗ, инвалидностью.</w:t>
      </w:r>
    </w:p>
    <w:p w14:paraId="739ECDF9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10327"/>
      <w:bookmarkEnd w:id="19"/>
      <w:r w:rsidRPr="009C5761">
        <w:rPr>
          <w:rFonts w:ascii="Times New Roman" w:hAnsi="Times New Roman" w:cs="Times New Roman"/>
          <w:sz w:val="24"/>
          <w:szCs w:val="24"/>
        </w:rPr>
        <w:t>3.2.7. Разработка и подбор методических средств (визуальной поддержки, альтернативной коммуникации и др.) для формирования адаптированной образовательной среды для обучающихся с ОВЗ, инвалидностью.</w:t>
      </w:r>
    </w:p>
    <w:p w14:paraId="2E50C610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10328"/>
      <w:bookmarkEnd w:id="20"/>
      <w:r w:rsidRPr="009C5761">
        <w:rPr>
          <w:rFonts w:ascii="Times New Roman" w:hAnsi="Times New Roman" w:cs="Times New Roman"/>
          <w:sz w:val="24"/>
          <w:szCs w:val="24"/>
        </w:rPr>
        <w:t>3.2.8. Разработка методических рекомендаций для родителей по применению индивидуальных приемов продуктивного сотрудничества с обучающимся.</w:t>
      </w:r>
    </w:p>
    <w:p w14:paraId="6BCB3059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10329"/>
      <w:bookmarkEnd w:id="21"/>
      <w:r w:rsidRPr="009C5761">
        <w:rPr>
          <w:rFonts w:ascii="Times New Roman" w:hAnsi="Times New Roman" w:cs="Times New Roman"/>
          <w:sz w:val="24"/>
          <w:szCs w:val="24"/>
        </w:rPr>
        <w:t>3.2.9. Обеспечение взаимодействия субъектов образования в целях индивидуализации образовательного процесса.</w:t>
      </w:r>
    </w:p>
    <w:p w14:paraId="6D0AACAF" w14:textId="77777777" w:rsidR="009C5761" w:rsidRPr="009C5761" w:rsidRDefault="009C5761" w:rsidP="009C5761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3" w:name="sub_10004"/>
      <w:bookmarkEnd w:id="22"/>
      <w:r w:rsidRPr="009C5761">
        <w:rPr>
          <w:rFonts w:ascii="Times New Roman" w:hAnsi="Times New Roman" w:cs="Times New Roman"/>
          <w:b/>
          <w:color w:val="auto"/>
          <w:sz w:val="24"/>
          <w:szCs w:val="24"/>
        </w:rPr>
        <w:t>4. Организация деятельности</w:t>
      </w:r>
    </w:p>
    <w:bookmarkEnd w:id="23"/>
    <w:p w14:paraId="4D8F9435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59EFB" w14:textId="7180B4B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10041"/>
      <w:r w:rsidRPr="009C5761">
        <w:rPr>
          <w:rFonts w:ascii="Times New Roman" w:hAnsi="Times New Roman" w:cs="Times New Roman"/>
          <w:sz w:val="24"/>
          <w:szCs w:val="24"/>
        </w:rPr>
        <w:t xml:space="preserve">4.1. </w:t>
      </w:r>
      <w:r w:rsidR="00755B85" w:rsidRPr="00755B85">
        <w:rPr>
          <w:rFonts w:ascii="Times New Roman" w:hAnsi="Times New Roman" w:cs="Times New Roman"/>
          <w:sz w:val="24"/>
          <w:szCs w:val="24"/>
        </w:rPr>
        <w:t xml:space="preserve">Основанием для предоставления тьюторского сопровождения обучающемуся с ОВЗ, инвалидностью как специального условия получения образования являются рекомендации ПМПК. </w:t>
      </w:r>
      <w:proofErr w:type="spellStart"/>
      <w:r w:rsidR="00755B85" w:rsidRPr="00755B85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755B85" w:rsidRPr="00755B85">
        <w:rPr>
          <w:rFonts w:ascii="Times New Roman" w:hAnsi="Times New Roman" w:cs="Times New Roman"/>
          <w:sz w:val="24"/>
          <w:szCs w:val="24"/>
        </w:rPr>
        <w:t xml:space="preserve"> Школы участвует в организации выполнения рекомендаций ПМПК и может давать организационно-педагогические рекомендации по реализации </w:t>
      </w:r>
      <w:proofErr w:type="spellStart"/>
      <w:r w:rsidR="00755B85" w:rsidRPr="00755B85">
        <w:rPr>
          <w:rFonts w:ascii="Times New Roman" w:hAnsi="Times New Roman" w:cs="Times New Roman"/>
          <w:sz w:val="24"/>
          <w:szCs w:val="24"/>
        </w:rPr>
        <w:t>тьюторского</w:t>
      </w:r>
      <w:proofErr w:type="spellEnd"/>
      <w:r w:rsidR="00755B85" w:rsidRPr="00755B85">
        <w:rPr>
          <w:rFonts w:ascii="Times New Roman" w:hAnsi="Times New Roman" w:cs="Times New Roman"/>
          <w:sz w:val="24"/>
          <w:szCs w:val="24"/>
        </w:rPr>
        <w:t xml:space="preserve"> сопровождения</w:t>
      </w:r>
      <w:r w:rsidRPr="009C5761">
        <w:rPr>
          <w:rFonts w:ascii="Times New Roman" w:hAnsi="Times New Roman" w:cs="Times New Roman"/>
          <w:sz w:val="24"/>
          <w:szCs w:val="24"/>
        </w:rPr>
        <w:t>.</w:t>
      </w:r>
    </w:p>
    <w:p w14:paraId="5C20C1F9" w14:textId="639C8BB0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10042"/>
      <w:bookmarkEnd w:id="24"/>
      <w:r w:rsidRPr="009C5761">
        <w:rPr>
          <w:rFonts w:ascii="Times New Roman" w:hAnsi="Times New Roman" w:cs="Times New Roman"/>
          <w:sz w:val="24"/>
          <w:szCs w:val="24"/>
        </w:rPr>
        <w:t xml:space="preserve">4.2. </w:t>
      </w:r>
      <w:r w:rsidR="00755B85" w:rsidRPr="00755B85">
        <w:rPr>
          <w:rFonts w:ascii="Times New Roman" w:hAnsi="Times New Roman" w:cs="Times New Roman"/>
          <w:sz w:val="24"/>
          <w:szCs w:val="24"/>
        </w:rPr>
        <w:t xml:space="preserve">Решение о введении в штатное расписание должности тьютора принимается директором Школы с учетом рекомендаций ПМПК, фактической потребности обучающихся, кадровых, организационных и финансовых </w:t>
      </w:r>
      <w:r w:rsidR="00755B85">
        <w:rPr>
          <w:rFonts w:ascii="Times New Roman" w:hAnsi="Times New Roman" w:cs="Times New Roman"/>
          <w:sz w:val="24"/>
          <w:szCs w:val="24"/>
        </w:rPr>
        <w:t>возможностей</w:t>
      </w:r>
      <w:r w:rsidR="00755B85" w:rsidRPr="00755B85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9C5761">
        <w:rPr>
          <w:rFonts w:ascii="Times New Roman" w:hAnsi="Times New Roman" w:cs="Times New Roman"/>
          <w:sz w:val="24"/>
          <w:szCs w:val="24"/>
        </w:rPr>
        <w:t>.</w:t>
      </w:r>
    </w:p>
    <w:p w14:paraId="6FBE4F89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10043"/>
      <w:bookmarkEnd w:id="25"/>
      <w:r w:rsidRPr="009C5761">
        <w:rPr>
          <w:rFonts w:ascii="Times New Roman" w:hAnsi="Times New Roman" w:cs="Times New Roman"/>
          <w:sz w:val="24"/>
          <w:szCs w:val="24"/>
        </w:rPr>
        <w:t>4.3. Предоставление тьюторского сопровождения оформляется приказом директора, в котором утверждается списочный состав сопровождаемых обучающихся с ОВЗ, инвалидностью.</w:t>
      </w:r>
    </w:p>
    <w:p w14:paraId="72FE320D" w14:textId="4A6824F2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10044"/>
      <w:bookmarkEnd w:id="26"/>
      <w:r w:rsidRPr="009C5761">
        <w:rPr>
          <w:rFonts w:ascii="Times New Roman" w:hAnsi="Times New Roman" w:cs="Times New Roman"/>
          <w:sz w:val="24"/>
          <w:szCs w:val="24"/>
        </w:rPr>
        <w:t xml:space="preserve">4.4. </w:t>
      </w:r>
      <w:r w:rsidR="00755B85" w:rsidRPr="00755B85">
        <w:rPr>
          <w:rFonts w:ascii="Times New Roman" w:hAnsi="Times New Roman" w:cs="Times New Roman"/>
          <w:sz w:val="24"/>
          <w:szCs w:val="24"/>
        </w:rPr>
        <w:t xml:space="preserve">Период предоставления тьюторского сопровождения, индивидуальный или групповой формат сопровождения, количество часов и содержательное наполнение сопровождения конкретизируются Школой с учетом заключения ПМПК, АООП, ИОМ и (или) ИУП обучающегося, рекомендаций </w:t>
      </w:r>
      <w:proofErr w:type="spellStart"/>
      <w:r w:rsidR="00755B85" w:rsidRPr="00755B85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755B85" w:rsidRPr="00755B85">
        <w:rPr>
          <w:rFonts w:ascii="Times New Roman" w:hAnsi="Times New Roman" w:cs="Times New Roman"/>
          <w:sz w:val="24"/>
          <w:szCs w:val="24"/>
        </w:rPr>
        <w:t xml:space="preserve"> Школы и фактических условий организации образовательного процесса</w:t>
      </w:r>
      <w:r w:rsidRPr="009C5761">
        <w:rPr>
          <w:rFonts w:ascii="Times New Roman" w:hAnsi="Times New Roman" w:cs="Times New Roman"/>
          <w:sz w:val="24"/>
          <w:szCs w:val="24"/>
        </w:rPr>
        <w:t>.</w:t>
      </w:r>
    </w:p>
    <w:p w14:paraId="1CD32385" w14:textId="6FE41394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10045"/>
      <w:bookmarkEnd w:id="27"/>
      <w:r w:rsidRPr="009C5761">
        <w:rPr>
          <w:rFonts w:ascii="Times New Roman" w:hAnsi="Times New Roman" w:cs="Times New Roman"/>
          <w:sz w:val="24"/>
          <w:szCs w:val="24"/>
        </w:rPr>
        <w:t xml:space="preserve">4.5. </w:t>
      </w:r>
      <w:r w:rsidR="00D37469" w:rsidRPr="00D37469">
        <w:rPr>
          <w:rFonts w:ascii="Times New Roman" w:hAnsi="Times New Roman" w:cs="Times New Roman"/>
          <w:sz w:val="24"/>
          <w:szCs w:val="24"/>
        </w:rPr>
        <w:t xml:space="preserve">Тьютор осуществляет профессиональную деятельность в пределах образовательной программы, АООП, ИОМ и (или) ИУП обучающегося, рекомендаций ПМПК, решений </w:t>
      </w:r>
      <w:proofErr w:type="spellStart"/>
      <w:r w:rsidR="00D37469" w:rsidRPr="00D37469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D37469" w:rsidRPr="00D37469">
        <w:rPr>
          <w:rFonts w:ascii="Times New Roman" w:hAnsi="Times New Roman" w:cs="Times New Roman"/>
          <w:sz w:val="24"/>
          <w:szCs w:val="24"/>
        </w:rPr>
        <w:t xml:space="preserve"> Школы, должностной инструкции и локальных нормативных актов Школы</w:t>
      </w:r>
      <w:r w:rsidRPr="009C5761">
        <w:rPr>
          <w:rFonts w:ascii="Times New Roman" w:hAnsi="Times New Roman" w:cs="Times New Roman"/>
          <w:sz w:val="24"/>
          <w:szCs w:val="24"/>
        </w:rPr>
        <w:t>.</w:t>
      </w:r>
    </w:p>
    <w:p w14:paraId="6B067676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10046"/>
      <w:bookmarkEnd w:id="28"/>
      <w:r w:rsidRPr="009C5761">
        <w:rPr>
          <w:rFonts w:ascii="Times New Roman" w:hAnsi="Times New Roman" w:cs="Times New Roman"/>
          <w:sz w:val="24"/>
          <w:szCs w:val="24"/>
        </w:rPr>
        <w:t>4.6. Содержание и формы деятельности тьютора определяются с учетом локальных нормативных актов Школы, а также должностной инструкции тьютора.</w:t>
      </w:r>
    </w:p>
    <w:p w14:paraId="71FB8234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10047"/>
      <w:bookmarkEnd w:id="29"/>
      <w:r w:rsidRPr="009C5761">
        <w:rPr>
          <w:rFonts w:ascii="Times New Roman" w:hAnsi="Times New Roman" w:cs="Times New Roman"/>
          <w:sz w:val="24"/>
          <w:szCs w:val="24"/>
        </w:rPr>
        <w:lastRenderedPageBreak/>
        <w:t>4.7. В процессе организации деятельности тьютор:</w:t>
      </w:r>
    </w:p>
    <w:bookmarkEnd w:id="30"/>
    <w:p w14:paraId="58BEF01D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составляет план работы с обучающимися на учебный год и предоставляет его на утверждение директору Школы;</w:t>
      </w:r>
    </w:p>
    <w:p w14:paraId="300E5FAE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участвует в разработке АООП, ИОМ и (или) ИУП обучающегося с ОВЗ, инвалидностью;</w:t>
      </w:r>
    </w:p>
    <w:p w14:paraId="32795334" w14:textId="1BCFF9D9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 xml:space="preserve">- </w:t>
      </w:r>
      <w:r w:rsidR="00E53AB2" w:rsidRPr="00E53AB2">
        <w:rPr>
          <w:rFonts w:ascii="Times New Roman" w:hAnsi="Times New Roman" w:cs="Times New Roman"/>
          <w:sz w:val="24"/>
          <w:szCs w:val="24"/>
        </w:rPr>
        <w:t xml:space="preserve">организует тьюторское сопровождение реализации АООП, ИОМ и (или) ИУП в соответствии с рекомендациями ПМПК и организационно-педагогическими рекомендациями </w:t>
      </w:r>
      <w:proofErr w:type="spellStart"/>
      <w:r w:rsidR="00E53AB2" w:rsidRPr="00E53AB2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E53AB2" w:rsidRPr="00E53AB2">
        <w:rPr>
          <w:rFonts w:ascii="Times New Roman" w:hAnsi="Times New Roman" w:cs="Times New Roman"/>
          <w:sz w:val="24"/>
          <w:szCs w:val="24"/>
        </w:rPr>
        <w:t xml:space="preserve"> Школы, направленными на выполнение заключения </w:t>
      </w:r>
      <w:proofErr w:type="gramStart"/>
      <w:r w:rsidR="00E53AB2" w:rsidRPr="00E53AB2">
        <w:rPr>
          <w:rFonts w:ascii="Times New Roman" w:hAnsi="Times New Roman" w:cs="Times New Roman"/>
          <w:sz w:val="24"/>
          <w:szCs w:val="24"/>
        </w:rPr>
        <w:t xml:space="preserve">ПМПК </w:t>
      </w:r>
      <w:r w:rsidRPr="009C576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7379C62F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выполняет требование доступности образовательной среды для обучающихся с ОВЗ, инвалидностью с учетом особенностей психофизического развития, индивидуальных возможностей и состоянием здоровья;</w:t>
      </w:r>
    </w:p>
    <w:p w14:paraId="21B4E02D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761">
        <w:rPr>
          <w:rFonts w:ascii="Times New Roman" w:hAnsi="Times New Roman" w:cs="Times New Roman"/>
          <w:sz w:val="24"/>
          <w:szCs w:val="24"/>
        </w:rPr>
        <w:t>- представляет директору Школы отчеты по итогам учебного года.</w:t>
      </w:r>
    </w:p>
    <w:p w14:paraId="3308F5CA" w14:textId="59293F0B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10049"/>
      <w:r w:rsidRPr="009C576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C5761">
        <w:rPr>
          <w:rFonts w:ascii="Times New Roman" w:hAnsi="Times New Roman" w:cs="Times New Roman"/>
          <w:sz w:val="24"/>
          <w:szCs w:val="24"/>
        </w:rPr>
        <w:t xml:space="preserve">. </w:t>
      </w:r>
      <w:r w:rsidR="008E3BD6" w:rsidRPr="008E3BD6">
        <w:rPr>
          <w:rFonts w:ascii="Times New Roman" w:hAnsi="Times New Roman" w:cs="Times New Roman"/>
          <w:sz w:val="24"/>
          <w:szCs w:val="24"/>
        </w:rPr>
        <w:t>При наличии в заключении ПМПК рекомендации о предоставлении тьюторского сопровождения Школа обеспечивает его предоставление с учетом рекомендованного объема сопровождения, индивидуальных особенностей обучающегося, условий реализации образовательной программы и локальных нормативных актов Школы. Введение штатной единицы тьютора осуществляется по решению директора Школы в порядке, установленном трудовым законодательством Российской Федерации и локальными нормативными актами Школы</w:t>
      </w:r>
      <w:r w:rsidRPr="009C5761">
        <w:rPr>
          <w:rFonts w:ascii="Times New Roman" w:hAnsi="Times New Roman" w:cs="Times New Roman"/>
          <w:sz w:val="24"/>
          <w:szCs w:val="24"/>
        </w:rPr>
        <w:t>.</w:t>
      </w:r>
    </w:p>
    <w:bookmarkEnd w:id="31"/>
    <w:p w14:paraId="79CA1F3F" w14:textId="77777777" w:rsidR="009C5761" w:rsidRPr="009C5761" w:rsidRDefault="009C5761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1D9E0F" w14:textId="77777777" w:rsidR="0092303B" w:rsidRPr="009C5761" w:rsidRDefault="0092303B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58E20" w14:textId="77777777" w:rsidR="0092303B" w:rsidRPr="009C5761" w:rsidRDefault="0092303B" w:rsidP="009C5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2303B" w:rsidRPr="009C5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74DA7"/>
    <w:multiLevelType w:val="multilevel"/>
    <w:tmpl w:val="871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B"/>
    <w:rsid w:val="002C605E"/>
    <w:rsid w:val="002E45EF"/>
    <w:rsid w:val="002F7F70"/>
    <w:rsid w:val="003C7714"/>
    <w:rsid w:val="003F35CC"/>
    <w:rsid w:val="004E0237"/>
    <w:rsid w:val="005D4C81"/>
    <w:rsid w:val="00600607"/>
    <w:rsid w:val="00755B85"/>
    <w:rsid w:val="007A4839"/>
    <w:rsid w:val="007C2B3F"/>
    <w:rsid w:val="008E2F7A"/>
    <w:rsid w:val="008E3BD6"/>
    <w:rsid w:val="008F5122"/>
    <w:rsid w:val="0092303B"/>
    <w:rsid w:val="00967BEE"/>
    <w:rsid w:val="009C5761"/>
    <w:rsid w:val="009D6DD6"/>
    <w:rsid w:val="009F729E"/>
    <w:rsid w:val="00A406C5"/>
    <w:rsid w:val="00A54FB2"/>
    <w:rsid w:val="00B46F6B"/>
    <w:rsid w:val="00D37469"/>
    <w:rsid w:val="00DB1222"/>
    <w:rsid w:val="00E53AB2"/>
    <w:rsid w:val="00F07310"/>
    <w:rsid w:val="00F8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9353"/>
  <w15:chartTrackingRefBased/>
  <w15:docId w15:val="{AC32A4C1-CE28-4ABB-9D2A-733D9E90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6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F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6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3C771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E2F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Цветовое выделение"/>
    <w:uiPriority w:val="99"/>
    <w:rsid w:val="009C5761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9C5761"/>
    <w:rPr>
      <w:b/>
      <w:bCs/>
      <w:color w:val="106BBE"/>
    </w:rPr>
  </w:style>
  <w:style w:type="paragraph" w:styleId="a6">
    <w:name w:val="Revision"/>
    <w:hidden/>
    <w:uiPriority w:val="99"/>
    <w:semiHidden/>
    <w:rsid w:val="002C605E"/>
    <w:pPr>
      <w:spacing w:after="0" w:line="240" w:lineRule="auto"/>
    </w:pPr>
  </w:style>
  <w:style w:type="table" w:styleId="a7">
    <w:name w:val="Table Grid"/>
    <w:basedOn w:val="a1"/>
    <w:uiPriority w:val="39"/>
    <w:rsid w:val="0060060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B1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1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8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3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8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74585010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/redirect/199499/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mo.garant.ru/document/redirect/71595630/0" TargetMode="External"/><Relationship Id="rId11" Type="http://schemas.openxmlformats.org/officeDocument/2006/relationships/hyperlink" Target="http://demo.garant.ru/document/redirect/72184878/0" TargetMode="External"/><Relationship Id="rId5" Type="http://schemas.openxmlformats.org/officeDocument/2006/relationships/hyperlink" Target="http://demo.garant.ru/document/redirect/70291362/0" TargetMode="External"/><Relationship Id="rId10" Type="http://schemas.openxmlformats.org/officeDocument/2006/relationships/hyperlink" Target="http://demo.garant.ru/document/redirect/72741204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emo.garant.ru/document/redirect/40066354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1545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akish</dc:creator>
  <cp:keywords/>
  <dc:description/>
  <cp:lastModifiedBy>professional</cp:lastModifiedBy>
  <cp:revision>17</cp:revision>
  <dcterms:created xsi:type="dcterms:W3CDTF">2021-12-08T14:39:00Z</dcterms:created>
  <dcterms:modified xsi:type="dcterms:W3CDTF">2026-09-13T03:29:00Z</dcterms:modified>
</cp:coreProperties>
</file>