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14" w:rsidRDefault="00401C14" w:rsidP="00401C14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Автономная некоммерческая организация средняя общеобразовательная школа «Димитриевская»</w:t>
      </w:r>
    </w:p>
    <w:p w:rsidR="00401C14" w:rsidRDefault="00401C14" w:rsidP="00401C1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«Согласовано»                                                                                                                                         «Утверждено»</w:t>
      </w: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Протокол заседания М\О                                                                                                       Приказ руководителя ОУ </w:t>
      </w: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№_______от_________                                                                                                          №______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от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</w:t>
      </w: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28"/>
        </w:rPr>
        <w:t>Рабочая программа</w:t>
      </w: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i/>
          <w:iCs/>
          <w:color w:val="000000"/>
          <w:sz w:val="32"/>
          <w:szCs w:val="28"/>
        </w:rPr>
      </w:pPr>
      <w:r>
        <w:rPr>
          <w:rFonts w:ascii="Arial" w:hAnsi="Arial" w:cs="Arial"/>
          <w:i/>
          <w:iCs/>
          <w:color w:val="000000"/>
          <w:sz w:val="32"/>
          <w:szCs w:val="28"/>
        </w:rPr>
        <w:t xml:space="preserve">факультативного курса </w:t>
      </w: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i/>
          <w:iCs/>
          <w:color w:val="000000"/>
          <w:sz w:val="32"/>
          <w:szCs w:val="28"/>
        </w:rPr>
        <w:t xml:space="preserve">«Умники и умницы. Логика, информатика, математика» </w:t>
      </w: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 класс</w:t>
      </w: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right"/>
        <w:rPr>
          <w:rFonts w:ascii="Arial" w:hAnsi="Arial" w:cs="Arial"/>
          <w:color w:val="000000"/>
          <w:sz w:val="28"/>
          <w:szCs w:val="28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ФИО педагога: Пеньковская Т.К.</w:t>
      </w: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401C14" w:rsidRDefault="00401C14" w:rsidP="00401C14">
      <w:pPr>
        <w:shd w:val="clear" w:color="auto" w:fill="FFFFFF"/>
        <w:autoSpaceDE w:val="0"/>
        <w:autoSpaceDN w:val="0"/>
        <w:adjustRightInd w:val="0"/>
        <w:spacing w:before="75" w:after="15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20</w:t>
      </w:r>
      <w:r w:rsidR="009C4C2F">
        <w:rPr>
          <w:rFonts w:ascii="Arial" w:hAnsi="Arial" w:cs="Arial"/>
          <w:iCs/>
          <w:color w:val="000000"/>
          <w:sz w:val="28"/>
          <w:szCs w:val="28"/>
          <w:lang w:val="en-US"/>
        </w:rPr>
        <w:t>22</w:t>
      </w:r>
      <w:r>
        <w:rPr>
          <w:rFonts w:ascii="Arial" w:hAnsi="Arial" w:cs="Arial"/>
          <w:color w:val="000000"/>
          <w:sz w:val="28"/>
          <w:szCs w:val="28"/>
        </w:rPr>
        <w:t xml:space="preserve"> год</w:t>
      </w:r>
    </w:p>
    <w:p w:rsidR="00F5668D" w:rsidRDefault="00F5668D" w:rsidP="00F5668D">
      <w:pPr>
        <w:shd w:val="clear" w:color="auto" w:fill="FFFFFF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ПОЯСНИТЕЛЬНАЯ ЗАПИСКА</w:t>
      </w:r>
    </w:p>
    <w:p w:rsidR="00F5668D" w:rsidRPr="00F5668D" w:rsidRDefault="00F5668D" w:rsidP="00F5668D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</w:rPr>
      </w:pPr>
      <w:r w:rsidRPr="00F5668D">
        <w:rPr>
          <w:bCs/>
          <w:color w:val="000000"/>
          <w:spacing w:val="-3"/>
          <w:sz w:val="28"/>
        </w:rPr>
        <w:t>Рабочая программа к курсу «Юным умникам и умницам» составлена</w:t>
      </w:r>
      <w:r w:rsidRPr="00F5668D">
        <w:rPr>
          <w:sz w:val="28"/>
        </w:rPr>
        <w:t xml:space="preserve"> </w:t>
      </w:r>
      <w:r w:rsidRPr="00F5668D">
        <w:rPr>
          <w:rFonts w:eastAsia="SchoolBookC"/>
          <w:sz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F5668D">
        <w:rPr>
          <w:bCs/>
          <w:color w:val="000000"/>
          <w:spacing w:val="-3"/>
          <w:sz w:val="28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F5668D" w:rsidRPr="00F5668D" w:rsidRDefault="00F5668D" w:rsidP="00F5668D">
      <w:pPr>
        <w:shd w:val="clear" w:color="auto" w:fill="FFFFFF"/>
        <w:ind w:right="34"/>
        <w:jc w:val="both"/>
        <w:rPr>
          <w:spacing w:val="-3"/>
          <w:sz w:val="28"/>
        </w:rPr>
      </w:pPr>
      <w:r w:rsidRPr="00F5668D">
        <w:rPr>
          <w:bCs/>
          <w:spacing w:val="-3"/>
          <w:sz w:val="28"/>
        </w:rPr>
        <w:t xml:space="preserve">         </w:t>
      </w:r>
      <w:r w:rsidRPr="00F5668D">
        <w:rPr>
          <w:b/>
          <w:bCs/>
          <w:spacing w:val="-3"/>
          <w:sz w:val="28"/>
        </w:rPr>
        <w:t>Цель данного курса</w:t>
      </w:r>
      <w:r w:rsidRPr="00F5668D">
        <w:rPr>
          <w:bCs/>
          <w:spacing w:val="-3"/>
          <w:sz w:val="28"/>
        </w:rPr>
        <w:t xml:space="preserve">: </w:t>
      </w:r>
      <w:r w:rsidRPr="00F5668D">
        <w:rPr>
          <w:spacing w:val="-3"/>
          <w:sz w:val="28"/>
        </w:rPr>
        <w:t>развитие познавательных способностей учащихся  на основе системы развивающих занятий.</w:t>
      </w:r>
    </w:p>
    <w:p w:rsidR="00F5668D" w:rsidRPr="00F5668D" w:rsidRDefault="00F5668D" w:rsidP="00F5668D">
      <w:pPr>
        <w:shd w:val="clear" w:color="auto" w:fill="FFFFFF"/>
        <w:jc w:val="both"/>
        <w:rPr>
          <w:b/>
          <w:spacing w:val="-3"/>
          <w:sz w:val="28"/>
        </w:rPr>
      </w:pPr>
      <w:r w:rsidRPr="00F5668D">
        <w:rPr>
          <w:spacing w:val="-3"/>
          <w:sz w:val="28"/>
        </w:rPr>
        <w:t xml:space="preserve">         </w:t>
      </w:r>
      <w:r w:rsidRPr="00F5668D">
        <w:rPr>
          <w:b/>
          <w:bCs/>
          <w:spacing w:val="-3"/>
          <w:sz w:val="28"/>
        </w:rPr>
        <w:t>Основные задачи курса:</w:t>
      </w:r>
    </w:p>
    <w:p w:rsidR="00F5668D" w:rsidRPr="00F5668D" w:rsidRDefault="00F5668D" w:rsidP="00F5668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10" w:right="34" w:hanging="10"/>
        <w:jc w:val="both"/>
        <w:rPr>
          <w:spacing w:val="-3"/>
          <w:sz w:val="28"/>
        </w:rPr>
      </w:pPr>
      <w:r w:rsidRPr="00F5668D">
        <w:rPr>
          <w:spacing w:val="-3"/>
          <w:sz w:val="28"/>
        </w:rPr>
        <w:t>развитие мышления в процессе формирования основных приемов мысли</w:t>
      </w:r>
      <w:r w:rsidRPr="00F5668D">
        <w:rPr>
          <w:spacing w:val="-3"/>
          <w:sz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F5668D" w:rsidRPr="00F5668D" w:rsidRDefault="00F5668D" w:rsidP="00F5668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10" w:right="29" w:hanging="10"/>
        <w:jc w:val="both"/>
        <w:rPr>
          <w:spacing w:val="-3"/>
          <w:sz w:val="28"/>
        </w:rPr>
      </w:pPr>
      <w:r w:rsidRPr="00F5668D">
        <w:rPr>
          <w:spacing w:val="-3"/>
          <w:sz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F5668D" w:rsidRPr="00F5668D" w:rsidRDefault="00F5668D" w:rsidP="00F5668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10" w:right="29" w:hanging="10"/>
        <w:jc w:val="both"/>
        <w:rPr>
          <w:spacing w:val="-3"/>
          <w:sz w:val="28"/>
        </w:rPr>
      </w:pPr>
      <w:r w:rsidRPr="00F5668D">
        <w:rPr>
          <w:spacing w:val="-3"/>
          <w:sz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F5668D">
        <w:rPr>
          <w:spacing w:val="-3"/>
          <w:sz w:val="28"/>
        </w:rPr>
        <w:softHyphen/>
        <w:t>ния, аргументировано доказывать свою точку зрения;</w:t>
      </w:r>
    </w:p>
    <w:p w:rsidR="00F5668D" w:rsidRPr="00F5668D" w:rsidRDefault="00F5668D" w:rsidP="00F5668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10" w:right="29" w:hanging="10"/>
        <w:jc w:val="both"/>
        <w:rPr>
          <w:spacing w:val="-3"/>
          <w:sz w:val="28"/>
        </w:rPr>
      </w:pPr>
      <w:r w:rsidRPr="00F5668D">
        <w:rPr>
          <w:spacing w:val="-3"/>
          <w:sz w:val="28"/>
        </w:rPr>
        <w:t>формирование навыков творческого мышления и развитие умения ре</w:t>
      </w:r>
      <w:r w:rsidRPr="00F5668D">
        <w:rPr>
          <w:spacing w:val="-3"/>
          <w:sz w:val="28"/>
        </w:rPr>
        <w:softHyphen/>
        <w:t>шать нестандартные задачи;</w:t>
      </w:r>
    </w:p>
    <w:p w:rsidR="00F5668D" w:rsidRPr="00F5668D" w:rsidRDefault="00F5668D" w:rsidP="00F5668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10" w:right="29" w:hanging="10"/>
        <w:jc w:val="both"/>
        <w:rPr>
          <w:spacing w:val="-3"/>
          <w:sz w:val="28"/>
        </w:rPr>
      </w:pPr>
      <w:r w:rsidRPr="00F5668D">
        <w:rPr>
          <w:spacing w:val="-3"/>
          <w:sz w:val="28"/>
        </w:rPr>
        <w:t>развитие познавательной активности и самостоятельной мыслительной деятельности учащихся;</w:t>
      </w:r>
    </w:p>
    <w:p w:rsidR="00F5668D" w:rsidRPr="00F5668D" w:rsidRDefault="00F5668D" w:rsidP="00F5668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10" w:right="24" w:hanging="10"/>
        <w:jc w:val="both"/>
        <w:rPr>
          <w:spacing w:val="-3"/>
          <w:sz w:val="28"/>
        </w:rPr>
      </w:pPr>
      <w:r w:rsidRPr="00F5668D">
        <w:rPr>
          <w:spacing w:val="-3"/>
          <w:sz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F5668D" w:rsidRPr="00F5668D" w:rsidRDefault="00F5668D" w:rsidP="00F5668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10" w:right="19" w:hanging="10"/>
        <w:jc w:val="both"/>
        <w:rPr>
          <w:spacing w:val="-3"/>
          <w:sz w:val="28"/>
        </w:rPr>
      </w:pPr>
      <w:r w:rsidRPr="00F5668D">
        <w:rPr>
          <w:spacing w:val="-3"/>
          <w:sz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F5668D" w:rsidRPr="00F5668D" w:rsidRDefault="00F5668D" w:rsidP="00F5668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right="19"/>
        <w:jc w:val="both"/>
        <w:rPr>
          <w:spacing w:val="-3"/>
          <w:sz w:val="36"/>
          <w:szCs w:val="32"/>
        </w:rPr>
      </w:pPr>
    </w:p>
    <w:p w:rsidR="00F5668D" w:rsidRPr="00F5668D" w:rsidRDefault="00F5668D" w:rsidP="00F5668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668D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предмета, курса.</w:t>
      </w:r>
    </w:p>
    <w:p w:rsidR="00F5668D" w:rsidRPr="00F5668D" w:rsidRDefault="00F5668D" w:rsidP="00F5668D">
      <w:pPr>
        <w:shd w:val="clear" w:color="auto" w:fill="FFFFFF"/>
        <w:jc w:val="both"/>
        <w:rPr>
          <w:color w:val="000000"/>
          <w:spacing w:val="6"/>
          <w:sz w:val="28"/>
        </w:rPr>
      </w:pPr>
      <w:r w:rsidRPr="00F5668D">
        <w:rPr>
          <w:color w:val="000000"/>
          <w:sz w:val="36"/>
          <w:szCs w:val="32"/>
        </w:rPr>
        <w:t xml:space="preserve">          </w:t>
      </w:r>
      <w:r w:rsidRPr="00F5668D">
        <w:rPr>
          <w:color w:val="000000"/>
          <w:spacing w:val="6"/>
          <w:sz w:val="28"/>
        </w:rPr>
        <w:t xml:space="preserve">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</w:p>
    <w:p w:rsidR="00F5668D" w:rsidRPr="00F5668D" w:rsidRDefault="00F5668D" w:rsidP="00F5668D">
      <w:pPr>
        <w:shd w:val="clear" w:color="auto" w:fill="FFFFFF"/>
        <w:ind w:left="10" w:right="106" w:firstLine="720"/>
        <w:jc w:val="both"/>
        <w:rPr>
          <w:sz w:val="28"/>
        </w:rPr>
      </w:pPr>
      <w:r w:rsidRPr="00F5668D">
        <w:rPr>
          <w:color w:val="000000"/>
          <w:spacing w:val="2"/>
          <w:sz w:val="28"/>
        </w:rPr>
        <w:t>Основное время на занятиях занимает самостоятельное реше</w:t>
      </w:r>
      <w:r w:rsidRPr="00F5668D">
        <w:rPr>
          <w:color w:val="000000"/>
          <w:spacing w:val="2"/>
          <w:sz w:val="28"/>
        </w:rPr>
        <w:softHyphen/>
      </w:r>
      <w:r w:rsidRPr="00F5668D">
        <w:rPr>
          <w:color w:val="000000"/>
          <w:spacing w:val="-2"/>
          <w:sz w:val="28"/>
        </w:rPr>
        <w:t xml:space="preserve">ние детьми </w:t>
      </w:r>
      <w:r w:rsidRPr="00F5668D">
        <w:rPr>
          <w:i/>
          <w:iCs/>
          <w:color w:val="000000"/>
          <w:spacing w:val="-2"/>
          <w:sz w:val="28"/>
        </w:rPr>
        <w:t xml:space="preserve">поисковых задач. </w:t>
      </w:r>
      <w:r w:rsidRPr="00F5668D">
        <w:rPr>
          <w:color w:val="000000"/>
          <w:spacing w:val="-2"/>
          <w:sz w:val="28"/>
        </w:rPr>
        <w:t>Благодаря этому у детей формируют</w:t>
      </w:r>
      <w:r w:rsidRPr="00F5668D">
        <w:rPr>
          <w:color w:val="000000"/>
          <w:spacing w:val="-2"/>
          <w:sz w:val="28"/>
        </w:rPr>
        <w:softHyphen/>
      </w:r>
      <w:r w:rsidRPr="00F5668D">
        <w:rPr>
          <w:color w:val="000000"/>
          <w:spacing w:val="1"/>
          <w:sz w:val="28"/>
        </w:rPr>
        <w:t>ся умения самостоятельно действовать, принимать решения, уп</w:t>
      </w:r>
      <w:r w:rsidRPr="00F5668D">
        <w:rPr>
          <w:color w:val="000000"/>
          <w:spacing w:val="1"/>
          <w:sz w:val="28"/>
        </w:rPr>
        <w:softHyphen/>
      </w:r>
      <w:r w:rsidRPr="00F5668D">
        <w:rPr>
          <w:color w:val="000000"/>
          <w:sz w:val="28"/>
        </w:rPr>
        <w:t>равлять собой в сложных ситуациях.</w:t>
      </w:r>
    </w:p>
    <w:p w:rsidR="00F5668D" w:rsidRPr="00F5668D" w:rsidRDefault="00F5668D" w:rsidP="00F5668D">
      <w:pPr>
        <w:shd w:val="clear" w:color="auto" w:fill="FFFFFF"/>
        <w:ind w:right="115" w:firstLine="720"/>
        <w:jc w:val="both"/>
        <w:rPr>
          <w:sz w:val="28"/>
        </w:rPr>
      </w:pPr>
      <w:r w:rsidRPr="00F5668D">
        <w:rPr>
          <w:color w:val="000000"/>
          <w:spacing w:val="1"/>
          <w:sz w:val="28"/>
        </w:rPr>
        <w:lastRenderedPageBreak/>
        <w:t xml:space="preserve">На каждом занятии проводится </w:t>
      </w:r>
      <w:r w:rsidRPr="00F5668D">
        <w:rPr>
          <w:i/>
          <w:iCs/>
          <w:color w:val="000000"/>
          <w:spacing w:val="1"/>
          <w:sz w:val="28"/>
        </w:rPr>
        <w:t xml:space="preserve">коллективное обсуждение </w:t>
      </w:r>
      <w:r w:rsidRPr="00F5668D">
        <w:rPr>
          <w:color w:val="000000"/>
          <w:spacing w:val="1"/>
          <w:sz w:val="28"/>
        </w:rPr>
        <w:t>ре</w:t>
      </w:r>
      <w:r w:rsidRPr="00F5668D">
        <w:rPr>
          <w:color w:val="000000"/>
          <w:spacing w:val="1"/>
          <w:sz w:val="28"/>
        </w:rPr>
        <w:softHyphen/>
        <w:t>шения задачи определенного вида. На этом этапе у детей форми</w:t>
      </w:r>
      <w:r w:rsidRPr="00F5668D">
        <w:rPr>
          <w:color w:val="000000"/>
          <w:spacing w:val="1"/>
          <w:sz w:val="28"/>
        </w:rPr>
        <w:softHyphen/>
      </w:r>
      <w:r w:rsidRPr="00F5668D">
        <w:rPr>
          <w:color w:val="000000"/>
          <w:sz w:val="28"/>
        </w:rPr>
        <w:t>руется такое важное качество</w:t>
      </w:r>
      <w:r w:rsidRPr="00F5668D">
        <w:rPr>
          <w:color w:val="000000"/>
          <w:spacing w:val="-1"/>
          <w:sz w:val="28"/>
        </w:rPr>
        <w:t>, как осознание собственных действий, самоконтроль, возмож</w:t>
      </w:r>
      <w:r w:rsidRPr="00F5668D">
        <w:rPr>
          <w:color w:val="000000"/>
          <w:spacing w:val="-1"/>
          <w:sz w:val="28"/>
        </w:rPr>
        <w:softHyphen/>
      </w:r>
      <w:r w:rsidRPr="00F5668D">
        <w:rPr>
          <w:color w:val="000000"/>
          <w:sz w:val="28"/>
        </w:rPr>
        <w:t>ность дать отчет в выполняемых шагах при решении задач любой трудности.</w:t>
      </w:r>
    </w:p>
    <w:p w:rsidR="00F5668D" w:rsidRPr="00F5668D" w:rsidRDefault="00F5668D" w:rsidP="00F5668D">
      <w:pPr>
        <w:shd w:val="clear" w:color="auto" w:fill="FFFFFF"/>
        <w:ind w:right="106" w:firstLine="720"/>
        <w:jc w:val="both"/>
        <w:rPr>
          <w:sz w:val="28"/>
        </w:rPr>
      </w:pPr>
      <w:r w:rsidRPr="00F5668D">
        <w:rPr>
          <w:color w:val="000000"/>
          <w:sz w:val="28"/>
        </w:rPr>
        <w:t xml:space="preserve">На каждом занятии после самостоятельной работы проводится </w:t>
      </w:r>
      <w:r w:rsidRPr="00F5668D">
        <w:rPr>
          <w:i/>
          <w:iCs/>
          <w:color w:val="000000"/>
          <w:sz w:val="28"/>
        </w:rPr>
        <w:t xml:space="preserve">коллективная проверка решения задач. </w:t>
      </w:r>
      <w:r w:rsidRPr="00F5668D">
        <w:rPr>
          <w:color w:val="000000"/>
          <w:sz w:val="28"/>
        </w:rPr>
        <w:t>Такой формой работы создаются</w:t>
      </w:r>
      <w:r w:rsidRPr="00F5668D">
        <w:rPr>
          <w:color w:val="000000"/>
          <w:spacing w:val="4"/>
          <w:sz w:val="28"/>
        </w:rPr>
        <w:t xml:space="preserve"> условия для нормализации самооценки у всех детей, а </w:t>
      </w:r>
      <w:r w:rsidRPr="00F5668D">
        <w:rPr>
          <w:color w:val="000000"/>
          <w:spacing w:val="-2"/>
          <w:sz w:val="28"/>
        </w:rPr>
        <w:t>именно: повышения самооценки у детей, у которых хорошо разви</w:t>
      </w:r>
      <w:r w:rsidRPr="00F5668D">
        <w:rPr>
          <w:color w:val="000000"/>
          <w:spacing w:val="-2"/>
          <w:sz w:val="28"/>
        </w:rPr>
        <w:softHyphen/>
      </w:r>
      <w:r w:rsidRPr="00F5668D">
        <w:rPr>
          <w:color w:val="000000"/>
          <w:spacing w:val="1"/>
          <w:sz w:val="28"/>
        </w:rPr>
        <w:t xml:space="preserve">ты мыслительные процессы, но учебный материал усваивается в </w:t>
      </w:r>
      <w:r w:rsidRPr="00F5668D">
        <w:rPr>
          <w:color w:val="000000"/>
          <w:spacing w:val="2"/>
          <w:sz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F5668D">
        <w:rPr>
          <w:color w:val="000000"/>
          <w:spacing w:val="-1"/>
          <w:sz w:val="28"/>
        </w:rPr>
        <w:t>учебные успехи продиктованы, в основном, прилежанием и стара</w:t>
      </w:r>
      <w:r w:rsidRPr="00F5668D">
        <w:rPr>
          <w:color w:val="000000"/>
          <w:spacing w:val="-1"/>
          <w:sz w:val="28"/>
        </w:rPr>
        <w:softHyphen/>
      </w:r>
      <w:r w:rsidRPr="00F5668D">
        <w:rPr>
          <w:color w:val="000000"/>
          <w:spacing w:val="-2"/>
          <w:sz w:val="28"/>
        </w:rPr>
        <w:t>тельностью,</w:t>
      </w:r>
    </w:p>
    <w:p w:rsidR="00F5668D" w:rsidRPr="00F5668D" w:rsidRDefault="00F5668D" w:rsidP="00F5668D">
      <w:pPr>
        <w:shd w:val="clear" w:color="auto" w:fill="FFFFFF"/>
        <w:ind w:left="10" w:right="115" w:firstLine="720"/>
        <w:jc w:val="both"/>
        <w:rPr>
          <w:color w:val="000000"/>
          <w:sz w:val="28"/>
        </w:rPr>
      </w:pPr>
      <w:r w:rsidRPr="00F5668D">
        <w:rPr>
          <w:color w:val="000000"/>
          <w:sz w:val="28"/>
        </w:rPr>
        <w:t>В курсе используются задачи разной сложности, поэтому сла</w:t>
      </w:r>
      <w:r w:rsidRPr="00F5668D">
        <w:rPr>
          <w:color w:val="000000"/>
          <w:sz w:val="28"/>
        </w:rPr>
        <w:softHyphen/>
      </w:r>
      <w:r w:rsidRPr="00F5668D">
        <w:rPr>
          <w:color w:val="000000"/>
          <w:spacing w:val="-1"/>
          <w:sz w:val="28"/>
        </w:rPr>
        <w:t xml:space="preserve">бые дети, участвуя в занятиях, могут почувствовать уверенность в </w:t>
      </w:r>
      <w:r w:rsidRPr="00F5668D">
        <w:rPr>
          <w:color w:val="000000"/>
          <w:spacing w:val="1"/>
          <w:sz w:val="28"/>
        </w:rPr>
        <w:t>своих силах (для таких учащихся подбираются задачи, кото</w:t>
      </w:r>
      <w:r w:rsidRPr="00F5668D">
        <w:rPr>
          <w:color w:val="000000"/>
          <w:spacing w:val="1"/>
          <w:sz w:val="28"/>
        </w:rPr>
        <w:softHyphen/>
      </w:r>
      <w:r w:rsidRPr="00F5668D">
        <w:rPr>
          <w:color w:val="000000"/>
          <w:sz w:val="28"/>
        </w:rPr>
        <w:t>рые они могут решать успешно).</w:t>
      </w:r>
    </w:p>
    <w:p w:rsidR="00F5668D" w:rsidRPr="00F5668D" w:rsidRDefault="00F5668D" w:rsidP="00F5668D">
      <w:pPr>
        <w:shd w:val="clear" w:color="auto" w:fill="FFFFFF"/>
        <w:ind w:left="19" w:right="19" w:firstLine="494"/>
        <w:jc w:val="both"/>
        <w:rPr>
          <w:color w:val="000000"/>
          <w:spacing w:val="1"/>
          <w:sz w:val="28"/>
        </w:rPr>
      </w:pPr>
      <w:r w:rsidRPr="00F5668D">
        <w:rPr>
          <w:spacing w:val="-3"/>
          <w:sz w:val="28"/>
        </w:rPr>
        <w:t xml:space="preserve">   </w:t>
      </w:r>
      <w:r w:rsidRPr="00F5668D">
        <w:rPr>
          <w:color w:val="000000"/>
          <w:spacing w:val="2"/>
          <w:sz w:val="28"/>
        </w:rPr>
        <w:t>Р</w:t>
      </w:r>
      <w:r w:rsidRPr="00F5668D">
        <w:rPr>
          <w:color w:val="000000"/>
          <w:spacing w:val="-1"/>
          <w:sz w:val="28"/>
        </w:rPr>
        <w:t>ебенок на этих заняти</w:t>
      </w:r>
      <w:r w:rsidRPr="00F5668D">
        <w:rPr>
          <w:color w:val="000000"/>
          <w:spacing w:val="-1"/>
          <w:sz w:val="28"/>
        </w:rPr>
        <w:softHyphen/>
      </w:r>
      <w:r w:rsidRPr="00F5668D">
        <w:rPr>
          <w:color w:val="000000"/>
          <w:spacing w:val="-2"/>
          <w:sz w:val="28"/>
        </w:rPr>
        <w:t xml:space="preserve">ях сам оценивает свои успехи. Это создает особый положительный </w:t>
      </w:r>
      <w:r w:rsidRPr="00F5668D">
        <w:rPr>
          <w:color w:val="000000"/>
          <w:spacing w:val="1"/>
          <w:sz w:val="28"/>
        </w:rPr>
        <w:t>эмоциональный фон: раскованность, интерес, желание научиться выполнять предлагаемые задания.</w:t>
      </w:r>
    </w:p>
    <w:p w:rsidR="00F5668D" w:rsidRPr="00F5668D" w:rsidRDefault="00F5668D" w:rsidP="00F5668D">
      <w:pPr>
        <w:shd w:val="clear" w:color="auto" w:fill="FFFFFF"/>
        <w:jc w:val="both"/>
        <w:rPr>
          <w:color w:val="000000"/>
          <w:spacing w:val="6"/>
          <w:sz w:val="28"/>
        </w:rPr>
      </w:pPr>
      <w:r w:rsidRPr="00F5668D">
        <w:rPr>
          <w:color w:val="000000"/>
          <w:spacing w:val="6"/>
          <w:sz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F5668D" w:rsidRPr="00F5668D" w:rsidRDefault="00F5668D" w:rsidP="00F5668D">
      <w:pPr>
        <w:shd w:val="clear" w:color="auto" w:fill="FFFFFF"/>
        <w:jc w:val="both"/>
        <w:rPr>
          <w:color w:val="000000"/>
          <w:spacing w:val="6"/>
          <w:sz w:val="28"/>
        </w:rPr>
      </w:pPr>
      <w:r w:rsidRPr="00F5668D">
        <w:rPr>
          <w:color w:val="000000"/>
          <w:spacing w:val="6"/>
          <w:sz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</w:t>
      </w:r>
    </w:p>
    <w:p w:rsidR="00F5668D" w:rsidRPr="00F5668D" w:rsidRDefault="00F5668D" w:rsidP="00F5668D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F5668D" w:rsidRPr="00F5668D" w:rsidRDefault="00F5668D" w:rsidP="00F5668D">
      <w:pPr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 w:rsidRPr="00F5668D">
        <w:rPr>
          <w:b/>
          <w:bCs/>
          <w:sz w:val="28"/>
          <w:szCs w:val="28"/>
        </w:rPr>
        <w:t>Описание места учебного предмета, курса в учебном плане.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ind w:hanging="142"/>
        <w:jc w:val="both"/>
        <w:rPr>
          <w:b/>
          <w:bCs/>
          <w:sz w:val="28"/>
          <w:szCs w:val="28"/>
        </w:rPr>
      </w:pP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ind w:hanging="142"/>
        <w:jc w:val="both"/>
        <w:rPr>
          <w:sz w:val="28"/>
          <w:szCs w:val="28"/>
          <w:lang w:eastAsia="ru-RU"/>
        </w:rPr>
      </w:pPr>
      <w:r w:rsidRPr="00F5668D">
        <w:rPr>
          <w:sz w:val="28"/>
          <w:szCs w:val="28"/>
          <w:lang w:eastAsia="ru-RU"/>
        </w:rPr>
        <w:t>На изучение факультативного курса «Юным умникам и умницам»  отводится 1 ч в неделю, всего 34 ч.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ind w:hanging="142"/>
        <w:jc w:val="both"/>
        <w:rPr>
          <w:sz w:val="28"/>
          <w:szCs w:val="28"/>
          <w:lang w:eastAsia="ru-RU"/>
        </w:rPr>
      </w:pPr>
    </w:p>
    <w:p w:rsidR="00F5668D" w:rsidRPr="00F5668D" w:rsidRDefault="00F5668D" w:rsidP="00F5668D">
      <w:pPr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eastAsia="ru-RU"/>
        </w:rPr>
      </w:pPr>
      <w:r w:rsidRPr="00F5668D">
        <w:rPr>
          <w:b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ind w:hanging="142"/>
        <w:jc w:val="both"/>
        <w:rPr>
          <w:b/>
          <w:sz w:val="28"/>
          <w:szCs w:val="28"/>
          <w:lang w:eastAsia="ru-RU"/>
        </w:rPr>
      </w:pPr>
    </w:p>
    <w:p w:rsidR="00F5668D" w:rsidRPr="00F5668D" w:rsidRDefault="00F5668D" w:rsidP="00F5668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>Ценность истины</w:t>
      </w:r>
      <w:r w:rsidRPr="00F5668D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5668D" w:rsidRPr="00F5668D" w:rsidRDefault="00F5668D" w:rsidP="00F5668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>Ценность человека</w:t>
      </w:r>
      <w:r w:rsidRPr="00F5668D"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F5668D" w:rsidRPr="00F5668D" w:rsidRDefault="00F5668D" w:rsidP="00F5668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>Ценность труда и творчества</w:t>
      </w:r>
      <w:r w:rsidRPr="00F5668D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F5668D" w:rsidRPr="00F5668D" w:rsidRDefault="00F5668D" w:rsidP="00F5668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lastRenderedPageBreak/>
        <w:t>Ценность свободы</w:t>
      </w:r>
      <w:r w:rsidRPr="00F5668D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F5668D" w:rsidRPr="00F5668D" w:rsidRDefault="00F5668D" w:rsidP="00F5668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 xml:space="preserve">Ценность гражданственности </w:t>
      </w:r>
      <w:r w:rsidRPr="00F5668D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F5668D" w:rsidRPr="00F5668D" w:rsidRDefault="00F5668D" w:rsidP="00F5668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 xml:space="preserve">Ценность патриотизма </w:t>
      </w:r>
      <w:r w:rsidRPr="00F5668D">
        <w:rPr>
          <w:sz w:val="28"/>
          <w:szCs w:val="28"/>
        </w:rPr>
        <w:t>–</w:t>
      </w:r>
      <w:r w:rsidRPr="00F5668D">
        <w:rPr>
          <w:b/>
          <w:sz w:val="28"/>
          <w:szCs w:val="28"/>
        </w:rPr>
        <w:t xml:space="preserve"> </w:t>
      </w:r>
      <w:r w:rsidRPr="00F5668D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401C14" w:rsidRPr="00F5668D" w:rsidRDefault="00401C14" w:rsidP="00F5668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t>Общая характеристика учебного предмета. Содержание программы.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t>Задания повышенной сложности</w:t>
      </w:r>
      <w:r w:rsidRPr="00F5668D">
        <w:rPr>
          <w:color w:val="000000"/>
          <w:sz w:val="28"/>
          <w:szCs w:val="28"/>
        </w:rPr>
        <w:t xml:space="preserve"> (5 ч)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Методы и приёмы организации деятельности второклассников на занятиях по РПС в большей степен</w:t>
      </w:r>
      <w:r>
        <w:rPr>
          <w:color w:val="000000"/>
          <w:sz w:val="28"/>
          <w:szCs w:val="28"/>
        </w:rPr>
        <w:t>и, чем для первоклассников, ори</w:t>
      </w:r>
      <w:r w:rsidRPr="00F5668D">
        <w:rPr>
          <w:color w:val="000000"/>
          <w:sz w:val="28"/>
          <w:szCs w:val="28"/>
        </w:rPr>
        <w:t>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Большое внимание, как и в первом классе, уделяется проверке самостоятельно выполненных з</w:t>
      </w:r>
      <w:r>
        <w:rPr>
          <w:color w:val="000000"/>
          <w:sz w:val="28"/>
          <w:szCs w:val="28"/>
        </w:rPr>
        <w:t>аданий, их корректировке, объяс</w:t>
      </w:r>
      <w:r w:rsidRPr="00F5668D">
        <w:rPr>
          <w:color w:val="000000"/>
          <w:sz w:val="28"/>
          <w:szCs w:val="28"/>
        </w:rPr>
        <w:t>нению причин допущенных о</w:t>
      </w:r>
      <w:r>
        <w:rPr>
          <w:color w:val="000000"/>
          <w:sz w:val="28"/>
          <w:szCs w:val="28"/>
        </w:rPr>
        <w:t>шибок, обсуждению различных спо</w:t>
      </w:r>
      <w:r w:rsidRPr="00F5668D">
        <w:rPr>
          <w:color w:val="000000"/>
          <w:sz w:val="28"/>
          <w:szCs w:val="28"/>
        </w:rPr>
        <w:t xml:space="preserve">собов поиска и выполнения того или иного задания. 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С каждым занятием задания усложняются: увеличивается объём материала, наращивается темп вы</w:t>
      </w:r>
      <w:r>
        <w:rPr>
          <w:color w:val="000000"/>
          <w:sz w:val="28"/>
          <w:szCs w:val="28"/>
        </w:rPr>
        <w:t>полнения заданий, сложнее стано</w:t>
      </w:r>
      <w:r w:rsidRPr="00F5668D">
        <w:rPr>
          <w:color w:val="000000"/>
          <w:sz w:val="28"/>
          <w:szCs w:val="28"/>
        </w:rPr>
        <w:t>вятся выполняемые рисунки.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t>Логически-поисковые задания</w:t>
      </w:r>
      <w:r w:rsidRPr="00F5668D">
        <w:rPr>
          <w:color w:val="000000"/>
          <w:sz w:val="28"/>
          <w:szCs w:val="28"/>
        </w:rPr>
        <w:t xml:space="preserve"> (5 ч)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Во 2 классе предлагаются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t>Тренировка внимания</w:t>
      </w:r>
      <w:r w:rsidRPr="00F5668D">
        <w:rPr>
          <w:color w:val="000000"/>
          <w:sz w:val="28"/>
          <w:szCs w:val="28"/>
        </w:rPr>
        <w:t xml:space="preserve"> (5 ч)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 xml:space="preserve"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t>Тренировка слуховой памяти</w:t>
      </w:r>
      <w:r w:rsidRPr="00F5668D">
        <w:rPr>
          <w:color w:val="000000"/>
          <w:sz w:val="28"/>
          <w:szCs w:val="28"/>
        </w:rPr>
        <w:t xml:space="preserve"> (5 ч)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lastRenderedPageBreak/>
        <w:t xml:space="preserve">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знания, умения и навыки, но одновременно вырабатывается и </w:t>
      </w:r>
      <w:r>
        <w:rPr>
          <w:color w:val="000000"/>
          <w:sz w:val="28"/>
          <w:szCs w:val="28"/>
        </w:rPr>
        <w:t>совершенствуется ряд интеллекту</w:t>
      </w:r>
      <w:r w:rsidRPr="00F5668D">
        <w:rPr>
          <w:color w:val="000000"/>
          <w:sz w:val="28"/>
          <w:szCs w:val="28"/>
        </w:rPr>
        <w:t>альных качеств, таких как: логическое мышление, внимание, память, воображение, наблюдательность.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t>Тренировка зрительной памяти</w:t>
      </w:r>
      <w:r w:rsidRPr="00F5668D">
        <w:rPr>
          <w:color w:val="000000"/>
          <w:sz w:val="28"/>
          <w:szCs w:val="28"/>
        </w:rPr>
        <w:t xml:space="preserve"> (5 ч)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Для развития внимания и зрительной памяти в каждое занятие включен зрительный диктант.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t>Поиск закономерностей</w:t>
      </w:r>
      <w:r w:rsidRPr="00F5668D">
        <w:rPr>
          <w:color w:val="000000"/>
          <w:sz w:val="28"/>
          <w:szCs w:val="28"/>
        </w:rPr>
        <w:t xml:space="preserve"> (5 ч)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В целях развития логического мышления учащимся предлагаются задачи, при решении которых и</w:t>
      </w:r>
      <w:r>
        <w:rPr>
          <w:color w:val="000000"/>
          <w:sz w:val="28"/>
          <w:szCs w:val="28"/>
        </w:rPr>
        <w:t>м необходимо самостоятельно про</w:t>
      </w:r>
      <w:r w:rsidRPr="00F5668D">
        <w:rPr>
          <w:color w:val="000000"/>
          <w:sz w:val="28"/>
          <w:szCs w:val="28"/>
        </w:rPr>
        <w:t>изводить анализ, синтез, сравнение, строить дедуктивные умозаключения.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 xml:space="preserve">Способность ребёнка анализировать проявляется при разборе условий задания и требований к нему, </w:t>
      </w:r>
      <w:r>
        <w:rPr>
          <w:color w:val="000000"/>
          <w:sz w:val="28"/>
          <w:szCs w:val="28"/>
        </w:rPr>
        <w:t>а также в умении выделять содер</w:t>
      </w:r>
      <w:r w:rsidRPr="00F5668D">
        <w:rPr>
          <w:color w:val="000000"/>
          <w:sz w:val="28"/>
          <w:szCs w:val="28"/>
        </w:rPr>
        <w:t>жащиеся в условиях задачи данные и их отношения между собой.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t>Задания по перекладыванию спичек. Ребусы</w:t>
      </w:r>
      <w:r w:rsidRPr="00F5668D">
        <w:rPr>
          <w:color w:val="000000"/>
          <w:sz w:val="28"/>
          <w:szCs w:val="28"/>
        </w:rPr>
        <w:t xml:space="preserve"> (5 ч)</w:t>
      </w:r>
    </w:p>
    <w:p w:rsid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 xml:space="preserve">В рабочие тетради включены задания на преобразование и перестроение фигур и предметов (задания </w:t>
      </w:r>
      <w:r>
        <w:rPr>
          <w:color w:val="000000"/>
          <w:sz w:val="28"/>
          <w:szCs w:val="28"/>
        </w:rPr>
        <w:t>с использованием спичек); на от</w:t>
      </w:r>
      <w:r w:rsidRPr="00F5668D">
        <w:rPr>
          <w:color w:val="000000"/>
          <w:sz w:val="28"/>
          <w:szCs w:val="28"/>
        </w:rPr>
        <w:t>гадывание изографов, на разгадывание ребусов.</w:t>
      </w:r>
    </w:p>
    <w:p w:rsid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На  занятия  по  РПС  в  3  классе  отводится  45  минут.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t>Рекомендуемая  модель  занятий  такая: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«Мозговая  гимнастика»  (2   минуты)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Разминка  (3-5  минут)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Гимнастика  для  глаз  (1-2  минуты)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Логически – поисковые  задания  (10  минут)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Веселая  переменка  (2-3  минуты)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>Нестандартные  задачи  (10-15  минут)</w:t>
      </w:r>
    </w:p>
    <w:p w:rsid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668D">
        <w:rPr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 xml:space="preserve">   Предметом промежуточной оценки освоения данной программы являются индивидуальные образовательные достижения </w:t>
      </w:r>
      <w:proofErr w:type="gramStart"/>
      <w:r w:rsidRPr="00F5668D">
        <w:rPr>
          <w:color w:val="000000"/>
          <w:sz w:val="28"/>
          <w:szCs w:val="28"/>
        </w:rPr>
        <w:t>обучающихся</w:t>
      </w:r>
      <w:proofErr w:type="gramEnd"/>
      <w:r w:rsidRPr="00F5668D">
        <w:rPr>
          <w:color w:val="000000"/>
          <w:sz w:val="28"/>
          <w:szCs w:val="28"/>
        </w:rPr>
        <w:t>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68D">
        <w:rPr>
          <w:color w:val="000000"/>
          <w:sz w:val="28"/>
          <w:szCs w:val="28"/>
        </w:rPr>
        <w:t xml:space="preserve">   Предметом итоговой оценки освоения обучающимися данной программы должно быть достижение планируемых личностных, предметных и </w:t>
      </w:r>
      <w:proofErr w:type="spellStart"/>
      <w:r w:rsidRPr="00F5668D">
        <w:rPr>
          <w:color w:val="000000"/>
          <w:sz w:val="28"/>
          <w:szCs w:val="28"/>
        </w:rPr>
        <w:t>метапредметных</w:t>
      </w:r>
      <w:proofErr w:type="spellEnd"/>
      <w:r w:rsidRPr="00F5668D">
        <w:rPr>
          <w:color w:val="000000"/>
          <w:sz w:val="28"/>
          <w:szCs w:val="28"/>
        </w:rPr>
        <w:t xml:space="preserve"> результатов.</w:t>
      </w:r>
    </w:p>
    <w:p w:rsidR="00F5668D" w:rsidRPr="00F5668D" w:rsidRDefault="00F5668D" w:rsidP="00F566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668D" w:rsidRDefault="00F5668D" w:rsidP="00F5668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334"/>
        <w:gridCol w:w="5146"/>
      </w:tblGrid>
      <w:tr w:rsidR="00F5668D" w:rsidRPr="00F5668D" w:rsidTr="00F5668D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D" w:rsidRPr="00F5668D" w:rsidRDefault="00F5668D">
            <w:pPr>
              <w:jc w:val="center"/>
              <w:rPr>
                <w:b/>
                <w:sz w:val="28"/>
                <w:szCs w:val="28"/>
              </w:rPr>
            </w:pPr>
            <w:r w:rsidRPr="00F5668D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D" w:rsidRPr="00F5668D" w:rsidRDefault="00F5668D" w:rsidP="00F566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668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F5668D">
              <w:rPr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D" w:rsidRPr="00F5668D" w:rsidRDefault="00F5668D">
            <w:pPr>
              <w:jc w:val="center"/>
              <w:rPr>
                <w:b/>
                <w:sz w:val="28"/>
                <w:szCs w:val="28"/>
              </w:rPr>
            </w:pPr>
            <w:r w:rsidRPr="00F5668D">
              <w:rPr>
                <w:b/>
                <w:sz w:val="28"/>
                <w:szCs w:val="28"/>
              </w:rPr>
              <w:t>Предметные результаты</w:t>
            </w:r>
          </w:p>
        </w:tc>
      </w:tr>
      <w:tr w:rsidR="00F5668D" w:rsidRPr="00F5668D" w:rsidTr="00F5668D">
        <w:trPr>
          <w:trHeight w:val="276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D" w:rsidRPr="00F5668D" w:rsidRDefault="00F5668D" w:rsidP="00F5668D">
            <w:pPr>
              <w:numPr>
                <w:ilvl w:val="0"/>
                <w:numId w:val="3"/>
              </w:numPr>
              <w:tabs>
                <w:tab w:val="num" w:pos="426"/>
              </w:tabs>
              <w:suppressAutoHyphens w:val="0"/>
              <w:ind w:left="426" w:right="300" w:hanging="186"/>
              <w:rPr>
                <w:color w:val="170E02"/>
                <w:sz w:val="28"/>
                <w:szCs w:val="28"/>
              </w:rPr>
            </w:pPr>
            <w:r w:rsidRPr="00F5668D">
              <w:rPr>
                <w:i/>
                <w:iCs/>
                <w:color w:val="170E02"/>
                <w:sz w:val="28"/>
                <w:szCs w:val="28"/>
              </w:rPr>
              <w:t>Самостоятельно определять</w:t>
            </w:r>
            <w:r w:rsidRPr="00F5668D">
              <w:rPr>
                <w:color w:val="170E02"/>
                <w:sz w:val="28"/>
                <w:szCs w:val="28"/>
              </w:rPr>
              <w:t> и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высказывать</w:t>
            </w:r>
            <w:r w:rsidRPr="00F5668D">
              <w:rPr>
                <w:color w:val="170E02"/>
                <w:sz w:val="28"/>
                <w:szCs w:val="28"/>
              </w:rPr>
              <w:t> самые простые, общие для всех людей правила поведения при совместной работе и сотрудничестве (этические нормы).</w:t>
            </w:r>
          </w:p>
          <w:p w:rsidR="00F5668D" w:rsidRPr="00F5668D" w:rsidRDefault="00F5668D" w:rsidP="00F5668D">
            <w:pPr>
              <w:numPr>
                <w:ilvl w:val="0"/>
                <w:numId w:val="3"/>
              </w:numPr>
              <w:tabs>
                <w:tab w:val="num" w:pos="426"/>
              </w:tabs>
              <w:suppressAutoHyphens w:val="0"/>
              <w:ind w:left="426" w:right="300" w:hanging="186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самостоятельно делать выбор</w:t>
            </w:r>
            <w:r w:rsidRPr="00F5668D">
              <w:rPr>
                <w:color w:val="170E02"/>
                <w:sz w:val="28"/>
                <w:szCs w:val="28"/>
              </w:rPr>
              <w:t xml:space="preserve">, какой </w:t>
            </w:r>
            <w:r w:rsidRPr="00F5668D">
              <w:rPr>
                <w:color w:val="170E02"/>
                <w:sz w:val="28"/>
                <w:szCs w:val="28"/>
              </w:rPr>
              <w:lastRenderedPageBreak/>
              <w:t>поступок совершить.</w:t>
            </w:r>
          </w:p>
          <w:p w:rsidR="00F5668D" w:rsidRPr="00F5668D" w:rsidRDefault="00F5668D" w:rsidP="00F5668D">
            <w:pPr>
              <w:numPr>
                <w:ilvl w:val="0"/>
                <w:numId w:val="3"/>
              </w:numPr>
              <w:tabs>
                <w:tab w:val="num" w:pos="426"/>
              </w:tabs>
              <w:suppressAutoHyphens w:val="0"/>
              <w:ind w:left="426" w:right="300" w:hanging="186"/>
              <w:rPr>
                <w:color w:val="170E02"/>
                <w:sz w:val="28"/>
                <w:szCs w:val="28"/>
              </w:rPr>
            </w:pPr>
          </w:p>
          <w:p w:rsidR="00F5668D" w:rsidRPr="00F5668D" w:rsidRDefault="00F5668D">
            <w:pPr>
              <w:spacing w:before="150" w:after="150"/>
              <w:ind w:left="3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      </w:r>
          </w:p>
          <w:p w:rsidR="00F5668D" w:rsidRPr="00F5668D" w:rsidRDefault="00F566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D" w:rsidRPr="00F5668D" w:rsidRDefault="00F5668D">
            <w:pPr>
              <w:ind w:left="300" w:right="300"/>
              <w:rPr>
                <w:b/>
                <w:color w:val="170E02"/>
                <w:sz w:val="28"/>
                <w:szCs w:val="28"/>
              </w:rPr>
            </w:pPr>
            <w:r w:rsidRPr="00F5668D">
              <w:rPr>
                <w:b/>
                <w:i/>
                <w:iCs/>
                <w:color w:val="170E02"/>
                <w:sz w:val="28"/>
                <w:szCs w:val="28"/>
              </w:rPr>
              <w:lastRenderedPageBreak/>
              <w:t>Регулятивные УУД:</w:t>
            </w:r>
          </w:p>
          <w:p w:rsidR="00F5668D" w:rsidRPr="00F5668D" w:rsidRDefault="00F5668D" w:rsidP="00F5668D">
            <w:pPr>
              <w:numPr>
                <w:ilvl w:val="0"/>
                <w:numId w:val="4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i/>
                <w:iCs/>
                <w:color w:val="170E02"/>
                <w:sz w:val="28"/>
                <w:szCs w:val="28"/>
              </w:rPr>
              <w:t>Определять</w:t>
            </w:r>
            <w:r w:rsidRPr="00F5668D">
              <w:rPr>
                <w:color w:val="170E02"/>
                <w:sz w:val="28"/>
                <w:szCs w:val="28"/>
              </w:rPr>
              <w:t> цель деятельности на уроке с помощью учителя и самостоятельно.</w:t>
            </w:r>
          </w:p>
          <w:p w:rsidR="00F5668D" w:rsidRPr="00F5668D" w:rsidRDefault="00F5668D" w:rsidP="00F5668D">
            <w:pPr>
              <w:numPr>
                <w:ilvl w:val="0"/>
                <w:numId w:val="4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proofErr w:type="gramStart"/>
            <w:r w:rsidRPr="00F5668D">
              <w:rPr>
                <w:color w:val="170E02"/>
                <w:sz w:val="28"/>
                <w:szCs w:val="28"/>
              </w:rPr>
              <w:t>Учиться совместно с учителем обнаруживать</w:t>
            </w:r>
            <w:proofErr w:type="gramEnd"/>
            <w:r w:rsidRPr="00F5668D">
              <w:rPr>
                <w:color w:val="170E02"/>
                <w:sz w:val="28"/>
                <w:szCs w:val="28"/>
              </w:rPr>
              <w:t xml:space="preserve"> и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 xml:space="preserve">формулировать учебную проблему </w:t>
            </w:r>
            <w:r w:rsidRPr="00F5668D">
              <w:rPr>
                <w:color w:val="170E02"/>
                <w:sz w:val="28"/>
                <w:szCs w:val="28"/>
              </w:rPr>
              <w:t>совместно с учителем (для этого в учебнике специально предусмотрен ряд уроков).</w:t>
            </w:r>
          </w:p>
          <w:p w:rsidR="00F5668D" w:rsidRPr="00F5668D" w:rsidRDefault="00F5668D" w:rsidP="00F5668D">
            <w:pPr>
              <w:numPr>
                <w:ilvl w:val="0"/>
                <w:numId w:val="4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Учиться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планировать</w:t>
            </w:r>
            <w:r w:rsidRPr="00F5668D">
              <w:rPr>
                <w:color w:val="170E02"/>
                <w:sz w:val="28"/>
                <w:szCs w:val="28"/>
              </w:rPr>
              <w:t> учебную деятельность на уроке.</w:t>
            </w:r>
          </w:p>
          <w:p w:rsidR="00F5668D" w:rsidRPr="00F5668D" w:rsidRDefault="00F5668D" w:rsidP="00F5668D">
            <w:pPr>
              <w:numPr>
                <w:ilvl w:val="0"/>
                <w:numId w:val="4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i/>
                <w:iCs/>
                <w:color w:val="170E02"/>
                <w:sz w:val="28"/>
                <w:szCs w:val="28"/>
              </w:rPr>
              <w:t>Высказывать</w:t>
            </w:r>
            <w:r w:rsidRPr="00F5668D">
              <w:rPr>
                <w:color w:val="170E02"/>
                <w:sz w:val="28"/>
                <w:szCs w:val="28"/>
              </w:rPr>
              <w:t> свою версию, пытаться предлагать способ её проверки (на основе продуктивных заданий в учебнике).</w:t>
            </w:r>
          </w:p>
          <w:p w:rsidR="00F5668D" w:rsidRPr="00F5668D" w:rsidRDefault="00F5668D" w:rsidP="00F5668D">
            <w:pPr>
              <w:numPr>
                <w:ilvl w:val="0"/>
                <w:numId w:val="4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 xml:space="preserve">Работая по предложенному плану,  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использовать</w:t>
            </w:r>
            <w:r w:rsidRPr="00F5668D">
              <w:rPr>
                <w:color w:val="170E02"/>
                <w:sz w:val="28"/>
                <w:szCs w:val="28"/>
              </w:rPr>
              <w:t> необходимые средства (учебник, простейшие приборы и инструменты).</w:t>
            </w:r>
          </w:p>
          <w:p w:rsidR="00F5668D" w:rsidRPr="00F5668D" w:rsidRDefault="00F5668D">
            <w:pPr>
              <w:spacing w:before="150" w:after="150"/>
              <w:ind w:left="3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 xml:space="preserve">Средством формирования этих действий служит технология проблемного диалога на </w:t>
            </w:r>
            <w:r w:rsidRPr="00F5668D">
              <w:rPr>
                <w:color w:val="170E02"/>
                <w:sz w:val="28"/>
                <w:szCs w:val="28"/>
              </w:rPr>
              <w:lastRenderedPageBreak/>
              <w:t>этапе изучения нового материала.</w:t>
            </w:r>
          </w:p>
          <w:p w:rsidR="00F5668D" w:rsidRPr="00F5668D" w:rsidRDefault="00F5668D" w:rsidP="00F5668D">
            <w:pPr>
              <w:numPr>
                <w:ilvl w:val="0"/>
                <w:numId w:val="5"/>
              </w:numPr>
              <w:tabs>
                <w:tab w:val="num" w:pos="561"/>
              </w:tabs>
              <w:suppressAutoHyphens w:val="0"/>
              <w:ind w:left="600" w:right="300" w:hanging="321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Определять успешность выполнения своего задания в диалоге с учителем.</w:t>
            </w:r>
          </w:p>
          <w:p w:rsidR="00F5668D" w:rsidRPr="00F5668D" w:rsidRDefault="00F5668D">
            <w:pPr>
              <w:spacing w:before="150" w:after="150"/>
              <w:ind w:left="3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F5668D" w:rsidRPr="00F5668D" w:rsidRDefault="00F5668D">
            <w:pPr>
              <w:ind w:left="300" w:right="300"/>
              <w:rPr>
                <w:b/>
                <w:color w:val="170E02"/>
                <w:sz w:val="28"/>
                <w:szCs w:val="28"/>
              </w:rPr>
            </w:pPr>
            <w:r w:rsidRPr="00F5668D">
              <w:rPr>
                <w:b/>
                <w:i/>
                <w:iCs/>
                <w:color w:val="170E02"/>
                <w:sz w:val="28"/>
                <w:szCs w:val="28"/>
              </w:rPr>
              <w:t>Познавательные УУД:</w:t>
            </w:r>
          </w:p>
          <w:p w:rsidR="00F5668D" w:rsidRPr="00F5668D" w:rsidRDefault="00F5668D" w:rsidP="00F5668D">
            <w:pPr>
              <w:numPr>
                <w:ilvl w:val="0"/>
                <w:numId w:val="6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Ориентироваться в своей системе знаний: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понимать</w:t>
            </w:r>
            <w:r w:rsidRPr="00F5668D">
              <w:rPr>
                <w:color w:val="170E02"/>
                <w:sz w:val="28"/>
                <w:szCs w:val="28"/>
              </w:rPr>
              <w:t>, что нужна дополнительная информация (знания) для решения учебной задачи в один шаг.</w:t>
            </w:r>
          </w:p>
          <w:p w:rsidR="00F5668D" w:rsidRPr="00F5668D" w:rsidRDefault="00F5668D" w:rsidP="00F5668D">
            <w:pPr>
              <w:numPr>
                <w:ilvl w:val="0"/>
                <w:numId w:val="6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i/>
                <w:iCs/>
                <w:color w:val="170E02"/>
                <w:sz w:val="28"/>
                <w:szCs w:val="28"/>
              </w:rPr>
              <w:t>Делать</w:t>
            </w:r>
            <w:r w:rsidRPr="00F5668D">
              <w:rPr>
                <w:color w:val="170E02"/>
                <w:sz w:val="28"/>
                <w:szCs w:val="28"/>
              </w:rPr>
              <w:t> предварительный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отбор</w:t>
            </w:r>
            <w:r w:rsidRPr="00F5668D">
              <w:rPr>
                <w:color w:val="170E02"/>
                <w:sz w:val="28"/>
                <w:szCs w:val="28"/>
              </w:rPr>
              <w:t> источников информации для решения учебной задачи.</w:t>
            </w:r>
          </w:p>
          <w:p w:rsidR="00F5668D" w:rsidRPr="00F5668D" w:rsidRDefault="00F5668D" w:rsidP="00F5668D">
            <w:pPr>
              <w:numPr>
                <w:ilvl w:val="0"/>
                <w:numId w:val="6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Добывать новые знания: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находить</w:t>
            </w:r>
            <w:r w:rsidRPr="00F5668D">
              <w:rPr>
                <w:color w:val="170E02"/>
                <w:sz w:val="28"/>
                <w:szCs w:val="28"/>
              </w:rPr>
              <w:t xml:space="preserve"> необходимую информацию </w:t>
            </w:r>
          </w:p>
          <w:p w:rsidR="00F5668D" w:rsidRPr="00F5668D" w:rsidRDefault="00F5668D" w:rsidP="00F5668D">
            <w:pPr>
              <w:numPr>
                <w:ilvl w:val="0"/>
                <w:numId w:val="6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Добывать новые знания: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извлекать</w:t>
            </w:r>
            <w:r w:rsidRPr="00F5668D">
              <w:rPr>
                <w:color w:val="170E02"/>
                <w:sz w:val="28"/>
                <w:szCs w:val="28"/>
              </w:rPr>
              <w:t> информацию, представленную в разных формах (текст, таблица, схема, иллюстрация и др.).</w:t>
            </w:r>
          </w:p>
          <w:p w:rsidR="00F5668D" w:rsidRPr="00F5668D" w:rsidRDefault="00F5668D" w:rsidP="00F5668D">
            <w:pPr>
              <w:numPr>
                <w:ilvl w:val="0"/>
                <w:numId w:val="6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Перерабатывать полученную информацию: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наблюдать</w:t>
            </w:r>
            <w:r w:rsidRPr="00F5668D">
              <w:rPr>
                <w:color w:val="170E02"/>
                <w:sz w:val="28"/>
                <w:szCs w:val="28"/>
              </w:rPr>
              <w:t> и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делать</w:t>
            </w:r>
            <w:r w:rsidRPr="00F5668D">
              <w:rPr>
                <w:color w:val="170E02"/>
                <w:sz w:val="28"/>
                <w:szCs w:val="28"/>
              </w:rPr>
              <w:t xml:space="preserve"> самостоятельные 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выводы</w:t>
            </w:r>
            <w:r w:rsidRPr="00F5668D">
              <w:rPr>
                <w:color w:val="170E02"/>
                <w:sz w:val="28"/>
                <w:szCs w:val="28"/>
              </w:rPr>
              <w:t>.</w:t>
            </w:r>
          </w:p>
          <w:p w:rsidR="00F5668D" w:rsidRPr="00F5668D" w:rsidRDefault="00F5668D">
            <w:pPr>
              <w:ind w:left="3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 xml:space="preserve">Средством формирования этих действий служит учебный материал и задания </w:t>
            </w:r>
            <w:r w:rsidRPr="00F5668D">
              <w:rPr>
                <w:color w:val="170E02"/>
                <w:sz w:val="28"/>
                <w:szCs w:val="28"/>
              </w:rPr>
              <w:lastRenderedPageBreak/>
              <w:t>учебника, нацеленные на 1-ю линию развития – умение объяснять мир.</w:t>
            </w:r>
          </w:p>
          <w:p w:rsidR="00F5668D" w:rsidRPr="00F5668D" w:rsidRDefault="00F5668D">
            <w:pPr>
              <w:ind w:left="300" w:right="300"/>
              <w:rPr>
                <w:b/>
                <w:i/>
                <w:iCs/>
                <w:color w:val="170E02"/>
                <w:sz w:val="28"/>
                <w:szCs w:val="28"/>
              </w:rPr>
            </w:pPr>
          </w:p>
          <w:p w:rsidR="00F5668D" w:rsidRPr="00F5668D" w:rsidRDefault="00F5668D">
            <w:pPr>
              <w:ind w:left="300" w:right="300"/>
              <w:rPr>
                <w:b/>
                <w:color w:val="170E02"/>
                <w:sz w:val="28"/>
                <w:szCs w:val="28"/>
              </w:rPr>
            </w:pPr>
            <w:r w:rsidRPr="00F5668D">
              <w:rPr>
                <w:b/>
                <w:i/>
                <w:iCs/>
                <w:color w:val="170E02"/>
                <w:sz w:val="28"/>
                <w:szCs w:val="28"/>
              </w:rPr>
              <w:t>Коммуникативные УУД:</w:t>
            </w:r>
          </w:p>
          <w:p w:rsidR="00F5668D" w:rsidRPr="00F5668D" w:rsidRDefault="00F5668D" w:rsidP="00F5668D">
            <w:pPr>
              <w:numPr>
                <w:ilvl w:val="0"/>
                <w:numId w:val="7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 xml:space="preserve">Донести свою позицию до других:  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оформлять</w:t>
            </w:r>
            <w:r w:rsidRPr="00F5668D">
              <w:rPr>
                <w:color w:val="170E02"/>
                <w:sz w:val="28"/>
                <w:szCs w:val="28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F5668D" w:rsidRPr="00F5668D" w:rsidRDefault="00F5668D" w:rsidP="00F5668D">
            <w:pPr>
              <w:numPr>
                <w:ilvl w:val="0"/>
                <w:numId w:val="7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i/>
                <w:iCs/>
                <w:color w:val="170E02"/>
                <w:sz w:val="28"/>
                <w:szCs w:val="28"/>
              </w:rPr>
              <w:t>Слушать</w:t>
            </w:r>
            <w:r w:rsidRPr="00F5668D">
              <w:rPr>
                <w:color w:val="170E02"/>
                <w:sz w:val="28"/>
                <w:szCs w:val="28"/>
              </w:rPr>
              <w:t> и </w:t>
            </w:r>
            <w:r w:rsidRPr="00F5668D">
              <w:rPr>
                <w:i/>
                <w:iCs/>
                <w:color w:val="170E02"/>
                <w:sz w:val="28"/>
                <w:szCs w:val="28"/>
              </w:rPr>
              <w:t>понимать</w:t>
            </w:r>
            <w:r w:rsidRPr="00F5668D">
              <w:rPr>
                <w:color w:val="170E02"/>
                <w:sz w:val="28"/>
                <w:szCs w:val="28"/>
              </w:rPr>
              <w:t> речь других.</w:t>
            </w:r>
          </w:p>
          <w:p w:rsidR="00F5668D" w:rsidRPr="00F5668D" w:rsidRDefault="00F5668D" w:rsidP="00F5668D">
            <w:pPr>
              <w:numPr>
                <w:ilvl w:val="0"/>
                <w:numId w:val="7"/>
              </w:numPr>
              <w:tabs>
                <w:tab w:val="num" w:pos="561"/>
              </w:tabs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i/>
                <w:iCs/>
                <w:color w:val="170E02"/>
                <w:sz w:val="28"/>
                <w:szCs w:val="28"/>
              </w:rPr>
              <w:t>Вступать</w:t>
            </w:r>
            <w:r w:rsidRPr="00F5668D">
              <w:rPr>
                <w:color w:val="170E02"/>
                <w:sz w:val="28"/>
                <w:szCs w:val="28"/>
              </w:rPr>
              <w:t> в беседу на уроке и в жизни.</w:t>
            </w:r>
          </w:p>
          <w:p w:rsidR="00F5668D" w:rsidRPr="00F5668D" w:rsidRDefault="00F5668D">
            <w:pPr>
              <w:ind w:left="3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      </w:r>
          </w:p>
          <w:p w:rsidR="00F5668D" w:rsidRPr="00F5668D" w:rsidRDefault="00F5668D" w:rsidP="00F5668D">
            <w:pPr>
              <w:numPr>
                <w:ilvl w:val="0"/>
                <w:numId w:val="8"/>
              </w:numPr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Совместно договариваться о правилах общения и поведения в школе и следовать им.</w:t>
            </w:r>
          </w:p>
          <w:p w:rsidR="00F5668D" w:rsidRPr="00F5668D" w:rsidRDefault="00F5668D" w:rsidP="00F5668D">
            <w:pPr>
              <w:numPr>
                <w:ilvl w:val="0"/>
                <w:numId w:val="8"/>
              </w:numPr>
              <w:suppressAutoHyphens w:val="0"/>
              <w:ind w:left="6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F5668D" w:rsidRPr="00F5668D" w:rsidRDefault="00F5668D">
            <w:pPr>
              <w:ind w:left="300" w:right="300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Средством формирования этих действий служит работа в малых группах (в методических рекомендациях дан такой вариант проведения уроков).</w:t>
            </w:r>
          </w:p>
          <w:p w:rsidR="00F5668D" w:rsidRPr="00F5668D" w:rsidRDefault="00F5668D">
            <w:pPr>
              <w:rPr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8D" w:rsidRPr="00F5668D" w:rsidRDefault="00F5668D">
            <w:pPr>
              <w:ind w:right="300"/>
              <w:jc w:val="both"/>
              <w:rPr>
                <w:b/>
                <w:color w:val="170E02"/>
                <w:sz w:val="28"/>
                <w:szCs w:val="28"/>
              </w:rPr>
            </w:pPr>
            <w:r w:rsidRPr="00F5668D">
              <w:rPr>
                <w:b/>
                <w:color w:val="170E02"/>
                <w:sz w:val="28"/>
                <w:szCs w:val="28"/>
              </w:rPr>
              <w:lastRenderedPageBreak/>
              <w:t>Учащиеся </w:t>
            </w:r>
            <w:r w:rsidRPr="00F5668D">
              <w:rPr>
                <w:b/>
                <w:i/>
                <w:iCs/>
                <w:color w:val="170E02"/>
                <w:sz w:val="28"/>
                <w:szCs w:val="28"/>
              </w:rPr>
              <w:t>должны уметь</w:t>
            </w:r>
            <w:r w:rsidRPr="00F5668D">
              <w:rPr>
                <w:b/>
                <w:color w:val="170E02"/>
                <w:sz w:val="28"/>
                <w:szCs w:val="28"/>
              </w:rPr>
              <w:t>:</w:t>
            </w:r>
          </w:p>
          <w:p w:rsidR="00F5668D" w:rsidRPr="00F5668D" w:rsidRDefault="00F5668D" w:rsidP="00F5668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14" w:right="30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8D">
              <w:rPr>
                <w:rFonts w:ascii="Times New Roman" w:hAnsi="Times New Roman"/>
                <w:sz w:val="28"/>
                <w:szCs w:val="28"/>
              </w:rPr>
              <w:t>Делать умозаключения из двух суждений, сравнивать,  устанавливать закономерности, называть последовательность простых действий;</w:t>
            </w:r>
          </w:p>
          <w:p w:rsidR="00F5668D" w:rsidRPr="00F5668D" w:rsidRDefault="00F5668D" w:rsidP="00F5668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14" w:right="30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8D">
              <w:rPr>
                <w:rFonts w:ascii="Times New Roman" w:hAnsi="Times New Roman"/>
                <w:sz w:val="28"/>
                <w:szCs w:val="28"/>
              </w:rPr>
              <w:t>делить слова на слоги, находить однокоренные слова, решать задачи, раскодировать слова; отгадывать и составлять ребусы,  по значениям разных признаков;</w:t>
            </w:r>
          </w:p>
          <w:p w:rsidR="00F5668D" w:rsidRPr="00F5668D" w:rsidRDefault="00F5668D" w:rsidP="00F5668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5668D">
              <w:rPr>
                <w:rFonts w:ascii="Times New Roman" w:hAnsi="Times New Roman"/>
                <w:sz w:val="28"/>
                <w:szCs w:val="28"/>
              </w:rPr>
              <w:t>находить закономерности в расположении фигур по значению двух признаков,  решать задачи на логику;</w:t>
            </w:r>
          </w:p>
          <w:p w:rsidR="00F5668D" w:rsidRPr="00F5668D" w:rsidRDefault="00F5668D" w:rsidP="00F5668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5668D">
              <w:rPr>
                <w:rFonts w:ascii="Times New Roman" w:hAnsi="Times New Roman"/>
                <w:sz w:val="28"/>
                <w:szCs w:val="28"/>
              </w:rPr>
              <w:t>называть противоположные по смыслу слова; решать задачи,  решать задачи на смекалку;</w:t>
            </w:r>
          </w:p>
          <w:p w:rsidR="00F5668D" w:rsidRPr="00F5668D" w:rsidRDefault="00F5668D" w:rsidP="00F5668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5668D">
              <w:rPr>
                <w:rFonts w:ascii="Times New Roman" w:hAnsi="Times New Roman"/>
                <w:sz w:val="28"/>
                <w:szCs w:val="28"/>
              </w:rPr>
              <w:t xml:space="preserve">точно выполнять действия под </w:t>
            </w:r>
            <w:r w:rsidRPr="00F5668D">
              <w:rPr>
                <w:rFonts w:ascii="Times New Roman" w:hAnsi="Times New Roman"/>
                <w:sz w:val="28"/>
                <w:szCs w:val="28"/>
              </w:rPr>
              <w:lastRenderedPageBreak/>
              <w:t>диктовку, работать с толковым словарём, работать с изографами, уникурсальными фигурами;</w:t>
            </w:r>
          </w:p>
          <w:p w:rsidR="00F5668D" w:rsidRPr="00F5668D" w:rsidRDefault="00F5668D" w:rsidP="00F5668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5668D">
              <w:rPr>
                <w:rFonts w:ascii="Times New Roman" w:hAnsi="Times New Roman"/>
                <w:sz w:val="28"/>
                <w:szCs w:val="28"/>
              </w:rPr>
              <w:t xml:space="preserve">уметь подобрать фразеологизмы; </w:t>
            </w:r>
            <w:r w:rsidRPr="00F5668D">
              <w:rPr>
                <w:rFonts w:ascii="Times New Roman" w:eastAsia="Times New Roman" w:hAnsi="Times New Roman"/>
                <w:color w:val="170E02"/>
                <w:sz w:val="28"/>
                <w:szCs w:val="28"/>
                <w:lang w:eastAsia="ru-RU"/>
              </w:rPr>
              <w:t>измерять длину данного отрезка, чертить отрезок данной длины;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 xml:space="preserve">узнавать и называть плоские углы: прямой, тупой и </w:t>
            </w:r>
            <w:proofErr w:type="gramStart"/>
            <w:r w:rsidRPr="00F5668D">
              <w:rPr>
                <w:color w:val="170E02"/>
                <w:sz w:val="28"/>
                <w:szCs w:val="28"/>
              </w:rPr>
              <w:t>острый</w:t>
            </w:r>
            <w:proofErr w:type="gramEnd"/>
            <w:r w:rsidRPr="00F5668D">
              <w:rPr>
                <w:color w:val="170E02"/>
                <w:sz w:val="28"/>
                <w:szCs w:val="28"/>
              </w:rPr>
              <w:t>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решать арифметические ребусы и числовые головоломки, содержащие два действия (сложение и/или вычитание);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составлять истинные высказывания (верные равенства и неравенства);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заполнять магические квадраты размером 3×3;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находить число перестановок не более чем из трёх элементов;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 xml:space="preserve">находить число пар на множестве из 3–5 элементов </w:t>
            </w:r>
            <w:r w:rsidRPr="00F5668D">
              <w:rPr>
                <w:color w:val="170E02"/>
                <w:sz w:val="28"/>
                <w:szCs w:val="28"/>
              </w:rPr>
              <w:lastRenderedPageBreak/>
              <w:t>(число сочетаний по 2);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находить число пар, один элемент которых принадлежит одному множеству, а другой – второму множеству;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проходить числовые лабиринты, содержащие двое-трое ворот;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объяснять решение задач по перекладыванию спичек с заданным условием и решением;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color w:val="170E02"/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решать простейшие задачи на разрезание и составление фигур;</w:t>
            </w:r>
          </w:p>
          <w:p w:rsidR="00F5668D" w:rsidRPr="00F5668D" w:rsidRDefault="00F5668D" w:rsidP="00F5668D">
            <w:pPr>
              <w:numPr>
                <w:ilvl w:val="0"/>
                <w:numId w:val="9"/>
              </w:numPr>
              <w:suppressAutoHyphens w:val="0"/>
              <w:ind w:left="714" w:right="300" w:hanging="357"/>
              <w:rPr>
                <w:sz w:val="28"/>
                <w:szCs w:val="28"/>
              </w:rPr>
            </w:pPr>
            <w:r w:rsidRPr="00F5668D">
              <w:rPr>
                <w:color w:val="170E02"/>
                <w:sz w:val="28"/>
                <w:szCs w:val="28"/>
              </w:rPr>
              <w:t>уметь объяснить, как получен результат заданного математического фокуса.</w:t>
            </w:r>
          </w:p>
        </w:tc>
      </w:tr>
    </w:tbl>
    <w:p w:rsidR="00297BB5" w:rsidRDefault="005158B3"/>
    <w:p w:rsidR="00F5668D" w:rsidRDefault="00F5668D"/>
    <w:p w:rsidR="00F5668D" w:rsidRDefault="00F5668D"/>
    <w:p w:rsidR="005158B3" w:rsidRDefault="005158B3" w:rsidP="00F5668D">
      <w:pPr>
        <w:jc w:val="center"/>
        <w:rPr>
          <w:b/>
          <w:sz w:val="28"/>
          <w:lang w:val="en-US"/>
        </w:rPr>
      </w:pPr>
    </w:p>
    <w:p w:rsidR="005158B3" w:rsidRDefault="005158B3" w:rsidP="00F5668D">
      <w:pPr>
        <w:jc w:val="center"/>
        <w:rPr>
          <w:b/>
          <w:sz w:val="28"/>
          <w:lang w:val="en-US"/>
        </w:rPr>
      </w:pPr>
    </w:p>
    <w:p w:rsidR="00F5668D" w:rsidRDefault="00F5668D" w:rsidP="00F5668D">
      <w:pPr>
        <w:jc w:val="center"/>
        <w:rPr>
          <w:b/>
          <w:sz w:val="28"/>
        </w:rPr>
      </w:pPr>
      <w:r w:rsidRPr="00F5668D">
        <w:rPr>
          <w:b/>
          <w:sz w:val="28"/>
        </w:rPr>
        <w:lastRenderedPageBreak/>
        <w:t>КАЛЕНДА</w:t>
      </w:r>
      <w:bookmarkStart w:id="0" w:name="_GoBack"/>
      <w:bookmarkEnd w:id="0"/>
      <w:r w:rsidRPr="00F5668D">
        <w:rPr>
          <w:b/>
          <w:sz w:val="28"/>
        </w:rPr>
        <w:t>РНО-ТЕМАТИЧЕСКОЕ ПЛАНИРОВАНИЕ</w:t>
      </w:r>
    </w:p>
    <w:tbl>
      <w:tblPr>
        <w:tblpPr w:leftFromText="180" w:rightFromText="180" w:vertAnchor="text" w:horzAnchor="page" w:tblpX="1054" w:tblpY="541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"/>
        <w:gridCol w:w="3389"/>
        <w:gridCol w:w="862"/>
        <w:gridCol w:w="1304"/>
        <w:gridCol w:w="8789"/>
      </w:tblGrid>
      <w:tr w:rsidR="00A22608" w:rsidRPr="00F537CA" w:rsidTr="00A22608">
        <w:trPr>
          <w:cantSplit/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A22608" w:rsidRDefault="00A22608" w:rsidP="00A22608">
            <w:pPr>
              <w:spacing w:line="360" w:lineRule="auto"/>
              <w:jc w:val="center"/>
              <w:rPr>
                <w:b/>
              </w:rPr>
            </w:pPr>
            <w:r w:rsidRPr="00A22608">
              <w:rPr>
                <w:b/>
              </w:rPr>
              <w:t xml:space="preserve">№ </w:t>
            </w:r>
            <w:r>
              <w:rPr>
                <w:b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08" w:rsidRPr="00A22608" w:rsidRDefault="00A22608" w:rsidP="00A226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08" w:rsidRPr="00A22608" w:rsidRDefault="00A22608" w:rsidP="00A226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608" w:rsidRPr="00A22608" w:rsidRDefault="00A22608" w:rsidP="00A226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08" w:rsidRPr="00A22608" w:rsidRDefault="00A22608" w:rsidP="00A22608">
            <w:pPr>
              <w:spacing w:line="360" w:lineRule="auto"/>
              <w:jc w:val="center"/>
              <w:rPr>
                <w:b/>
              </w:rPr>
            </w:pPr>
            <w:r w:rsidRPr="00A22608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A22608" w:rsidRPr="0009079F" w:rsidTr="00A2260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С.1-3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608" w:rsidRPr="00090EAF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Различать</w:t>
            </w:r>
            <w:r w:rsidRPr="001C2F29">
              <w:rPr>
                <w:color w:val="000000"/>
                <w:lang w:eastAsia="ru-RU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Развитие концентрации внимания. 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Тренировка внимания. 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С.4-6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380533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Тренировка слуховой памяти. 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Развитие мышления. 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С.7-10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Называть </w:t>
            </w:r>
            <w:r w:rsidRPr="001C2F29">
              <w:rPr>
                <w:color w:val="000000"/>
                <w:lang w:eastAsia="ru-RU"/>
              </w:rPr>
              <w:t>предметы по описанию.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способность переключать, распределять внимание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Объяснять  </w:t>
            </w:r>
            <w:r w:rsidRPr="001C2F29">
              <w:rPr>
                <w:color w:val="000000"/>
                <w:lang w:eastAsia="ru-RU"/>
              </w:rPr>
              <w:t>значение слов и выражений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Тренировка зрительной памяти. 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С.10-12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Называть </w:t>
            </w:r>
            <w:r w:rsidRPr="001C2F29">
              <w:rPr>
                <w:color w:val="000000"/>
                <w:lang w:eastAsia="ru-RU"/>
              </w:rPr>
              <w:t>предметы по описанию.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способность переключать, распределять внимание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Объяснять  </w:t>
            </w:r>
            <w:r w:rsidRPr="001C2F29">
              <w:rPr>
                <w:color w:val="000000"/>
                <w:lang w:eastAsia="ru-RU"/>
              </w:rPr>
              <w:t>значение слов и выражений</w:t>
            </w:r>
          </w:p>
        </w:tc>
      </w:tr>
      <w:tr w:rsidR="00A22608" w:rsidRPr="0009079F" w:rsidTr="00A22608">
        <w:trPr>
          <w:trHeight w:val="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С.13-15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Составлять</w:t>
            </w:r>
            <w:r w:rsidRPr="001C2F29">
              <w:rPr>
                <w:color w:val="000000"/>
                <w:lang w:eastAsia="ru-RU"/>
              </w:rPr>
              <w:t xml:space="preserve">  загадки, небольшие рассказы, сочинять сказки.</w:t>
            </w:r>
          </w:p>
          <w:p w:rsidR="00A22608" w:rsidRPr="00380533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Различать</w:t>
            </w:r>
            <w:r w:rsidRPr="001C2F29">
              <w:rPr>
                <w:color w:val="000000"/>
                <w:lang w:eastAsia="ru-RU"/>
              </w:rPr>
              <w:t xml:space="preserve">  предметы по цвету, форме, размеру.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С.16-18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lang w:eastAsia="ru-RU"/>
              </w:rPr>
              <w:t xml:space="preserve">   </w:t>
            </w:r>
            <w:r w:rsidRPr="001C2F29">
              <w:rPr>
                <w:color w:val="000000"/>
                <w:u w:val="single"/>
                <w:lang w:eastAsia="ru-RU"/>
              </w:rPr>
              <w:t>Описывать</w:t>
            </w:r>
            <w:r w:rsidRPr="001C2F29">
              <w:rPr>
                <w:color w:val="000000"/>
                <w:lang w:eastAsia="ru-RU"/>
              </w:rPr>
              <w:t xml:space="preserve">  то, что было обнаружено с помощью органов чувств.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Составлять</w:t>
            </w:r>
            <w:r w:rsidRPr="001C2F29">
              <w:rPr>
                <w:color w:val="000000"/>
                <w:lang w:eastAsia="ru-RU"/>
              </w:rPr>
              <w:t xml:space="preserve"> и преобразовывать фигуры.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lastRenderedPageBreak/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логического мышления. Совершенствование мыслительных операций.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С.19-21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Объяснять  </w:t>
            </w:r>
            <w:r w:rsidRPr="001C2F29">
              <w:rPr>
                <w:color w:val="000000"/>
                <w:lang w:eastAsia="ru-RU"/>
              </w:rPr>
              <w:t>значение слов и выражений.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Различать</w:t>
            </w:r>
            <w:r w:rsidRPr="001C2F29">
              <w:rPr>
                <w:color w:val="000000"/>
                <w:lang w:eastAsia="ru-RU"/>
              </w:rPr>
              <w:t xml:space="preserve">  предметы по цвету, форме, размеру.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lang w:eastAsia="ru-RU"/>
              </w:rPr>
              <w:t xml:space="preserve">   </w:t>
            </w:r>
            <w:r w:rsidRPr="001C2F29">
              <w:rPr>
                <w:color w:val="000000"/>
                <w:u w:val="single"/>
                <w:lang w:eastAsia="ru-RU"/>
              </w:rPr>
              <w:t>Описывать</w:t>
            </w:r>
            <w:r w:rsidRPr="001C2F29">
              <w:rPr>
                <w:color w:val="000000"/>
                <w:lang w:eastAsia="ru-RU"/>
              </w:rPr>
              <w:t xml:space="preserve">  то, что было обнаружено с помощью органов чувств.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Развитие концентрации внимания. 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мышления.</w:t>
            </w:r>
            <w:r>
              <w:t xml:space="preserve"> Тренировка внимания.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С.22-25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Объяснять  </w:t>
            </w:r>
            <w:r w:rsidRPr="001C2F29">
              <w:rPr>
                <w:color w:val="000000"/>
                <w:lang w:eastAsia="ru-RU"/>
              </w:rPr>
              <w:t>значение слов и выражений.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Различать</w:t>
            </w:r>
            <w:r w:rsidRPr="001C2F29">
              <w:rPr>
                <w:color w:val="000000"/>
                <w:lang w:eastAsia="ru-RU"/>
              </w:rPr>
              <w:t xml:space="preserve">  предметы по цвету, форме, размеру.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lang w:eastAsia="ru-RU"/>
              </w:rPr>
              <w:t xml:space="preserve">   </w:t>
            </w:r>
            <w:r w:rsidRPr="001C2F29">
              <w:rPr>
                <w:color w:val="000000"/>
                <w:u w:val="single"/>
                <w:lang w:eastAsia="ru-RU"/>
              </w:rPr>
              <w:t>Описывать</w:t>
            </w:r>
            <w:r w:rsidRPr="001C2F29">
              <w:rPr>
                <w:color w:val="000000"/>
                <w:lang w:eastAsia="ru-RU"/>
              </w:rPr>
              <w:t xml:space="preserve">  то, что было обнаружено с помощью органов чувств.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</w:t>
            </w:r>
          </w:p>
        </w:tc>
      </w:tr>
      <w:tr w:rsidR="00A22608" w:rsidRPr="0009079F" w:rsidTr="00A22608">
        <w:trPr>
          <w:trHeight w:val="8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слуховой памяти. Развитие мышления.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С.25-28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Определять</w:t>
            </w:r>
            <w:r w:rsidRPr="001C2F29">
              <w:rPr>
                <w:color w:val="000000"/>
                <w:lang w:eastAsia="ru-RU"/>
              </w:rPr>
              <w:t xml:space="preserve"> на глаз размеры предмета. </w:t>
            </w:r>
          </w:p>
          <w:p w:rsidR="00A22608" w:rsidRPr="00380533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Демонстрировать</w:t>
            </w:r>
            <w:r w:rsidRPr="001C2F29">
              <w:rPr>
                <w:color w:val="000000"/>
                <w:lang w:eastAsia="ru-RU"/>
              </w:rPr>
              <w:t xml:space="preserve"> чувство времени, веса, расположенности в пространстве</w:t>
            </w:r>
          </w:p>
        </w:tc>
      </w:tr>
      <w:tr w:rsidR="00A22608" w:rsidRPr="0009079F" w:rsidTr="00A22608">
        <w:trPr>
          <w:trHeight w:val="8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Тренировка зрительной памяти.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мышления.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С.28-31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Определять</w:t>
            </w:r>
            <w:r w:rsidRPr="001C2F29">
              <w:rPr>
                <w:color w:val="000000"/>
                <w:lang w:eastAsia="ru-RU"/>
              </w:rPr>
              <w:t xml:space="preserve"> на глаз размеры предмета. </w:t>
            </w:r>
          </w:p>
          <w:p w:rsidR="00A22608" w:rsidRPr="00380533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Демонстрировать</w:t>
            </w:r>
            <w:r w:rsidRPr="001C2F29">
              <w:rPr>
                <w:color w:val="000000"/>
                <w:lang w:eastAsia="ru-RU"/>
              </w:rPr>
              <w:t xml:space="preserve"> чувство времени, веса, расположенности в пространстве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С.31-34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Объяснять</w:t>
            </w:r>
            <w:r w:rsidRPr="001C2F29">
              <w:rPr>
                <w:color w:val="000000"/>
                <w:lang w:eastAsia="ru-RU"/>
              </w:rPr>
              <w:t xml:space="preserve"> смысл крылатых и метафорических выражений.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</w:p>
        </w:tc>
      </w:tr>
      <w:tr w:rsidR="00A22608" w:rsidRPr="0009079F" w:rsidTr="00A22608">
        <w:trPr>
          <w:trHeight w:val="34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С.34-37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логического мышления. Совершенствование мыслительных операций.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С.37-39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A22608" w:rsidRPr="00B4558E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lastRenderedPageBreak/>
              <w:t>14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Развитие концентрации внимания. 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Тренировка внимания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С.40-42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A22608" w:rsidRPr="00B4558E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слуховой памяти. 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С.43-45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A22608" w:rsidRPr="00B4558E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Тренировка зрительной памяти.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С.46-48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A22608" w:rsidRPr="00380533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аналитических способностей. Совершенствование мыслительных операций.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С.49-51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С.52-54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Описывать</w:t>
            </w:r>
            <w:r w:rsidRPr="001C2F29">
              <w:rPr>
                <w:color w:val="000000"/>
                <w:lang w:eastAsia="ru-RU"/>
              </w:rPr>
              <w:t xml:space="preserve">  то, что было обнаружено с помощью органов чувств.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19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логического мышления. Совершенствование мыслительных операций.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С.1-3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B4558E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20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Развитие концентрации внимания. 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С.4-6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1E3CC5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</w:tc>
      </w:tr>
      <w:tr w:rsidR="00A22608" w:rsidRPr="0009079F" w:rsidTr="00A22608">
        <w:trPr>
          <w:trHeight w:val="5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lastRenderedPageBreak/>
              <w:t>21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Тренировка внимания. Развитие мышления.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С.7-9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380533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22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Тренировка  слуховой памяти. 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С.10-13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</w:t>
            </w:r>
            <w:r>
              <w:rPr>
                <w:color w:val="000000"/>
                <w:lang w:eastAsia="ru-RU"/>
              </w:rPr>
              <w:t>следственные  связи.</w:t>
            </w:r>
          </w:p>
        </w:tc>
      </w:tr>
      <w:tr w:rsidR="00A22608" w:rsidRPr="0009079F" w:rsidTr="00A22608">
        <w:trPr>
          <w:trHeight w:val="8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23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Тренировка зрительной памяти.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мышления.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С.13-16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24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С.16-19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  <w:r w:rsidRPr="001C2F29">
              <w:rPr>
                <w:color w:val="000000"/>
                <w:u w:val="single"/>
                <w:lang w:eastAsia="ru-RU"/>
              </w:rPr>
              <w:t xml:space="preserve">Демонстрировать </w:t>
            </w:r>
            <w:r w:rsidRPr="001C2F29">
              <w:rPr>
                <w:color w:val="000000"/>
                <w:lang w:eastAsia="ru-RU"/>
              </w:rPr>
              <w:t>целенаправленное и осмысленное наблюдение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25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С.20-22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Описывать</w:t>
            </w:r>
            <w:r w:rsidRPr="001C2F29">
              <w:rPr>
                <w:color w:val="000000"/>
                <w:lang w:eastAsia="ru-RU"/>
              </w:rPr>
              <w:t xml:space="preserve">  то, что было обнаружено с помощью органов чувств.</w:t>
            </w:r>
          </w:p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</w:p>
        </w:tc>
      </w:tr>
      <w:tr w:rsidR="00A22608" w:rsidRPr="0009079F" w:rsidTr="00A22608">
        <w:trPr>
          <w:trHeight w:val="34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26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С.23-25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Описывать</w:t>
            </w:r>
            <w:r w:rsidRPr="001C2F29">
              <w:rPr>
                <w:color w:val="000000"/>
                <w:lang w:eastAsia="ru-RU"/>
              </w:rPr>
              <w:t xml:space="preserve">  то, что было обнаружено с помощью органов чувств.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27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Развитие концентрации внимания. 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С.26-28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380533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28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Тренировка внимания. 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С.29-31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380533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lastRenderedPageBreak/>
              <w:t>29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Тренировка  слуховой памяти. 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мышления.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С.32-35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380533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</w:tc>
      </w:tr>
      <w:tr w:rsidR="00A22608" w:rsidRPr="0009079F" w:rsidTr="00A22608">
        <w:trPr>
          <w:trHeight w:val="7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30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Тренировка зрительной памяти.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мышления.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С.35-38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Описывать</w:t>
            </w:r>
            <w:r w:rsidRPr="001C2F29">
              <w:rPr>
                <w:color w:val="000000"/>
                <w:lang w:eastAsia="ru-RU"/>
              </w:rPr>
              <w:t xml:space="preserve">  то, что было обнаружено с помощью органов чувств.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31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аналитических способностей. Совершенствование мыслительных операций.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С.39-41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380533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32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логического мышления. Совершенствование мыслительных операций.</w:t>
            </w:r>
          </w:p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С.42-44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Выделять</w:t>
            </w:r>
            <w:r w:rsidRPr="001C2F29">
              <w:rPr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A22608" w:rsidRPr="00380533" w:rsidRDefault="00A22608" w:rsidP="00CE453A">
            <w:pPr>
              <w:jc w:val="both"/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Анализировать</w:t>
            </w:r>
            <w:r w:rsidRPr="001C2F29">
              <w:rPr>
                <w:color w:val="000000"/>
                <w:lang w:eastAsia="ru-RU"/>
              </w:rPr>
              <w:t xml:space="preserve"> ситуацию,</w:t>
            </w:r>
            <w:r w:rsidRPr="001C2F29">
              <w:rPr>
                <w:color w:val="000000"/>
                <w:u w:val="single"/>
                <w:lang w:eastAsia="ru-RU"/>
              </w:rPr>
              <w:t xml:space="preserve"> </w:t>
            </w:r>
            <w:r w:rsidRPr="001C2F29">
              <w:rPr>
                <w:color w:val="000000"/>
                <w:lang w:eastAsia="ru-RU"/>
              </w:rPr>
              <w:t>устанавливать причинно-следственные связи.</w:t>
            </w: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33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 45-47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Описывать</w:t>
            </w:r>
            <w:r w:rsidRPr="001C2F29">
              <w:rPr>
                <w:color w:val="000000"/>
                <w:lang w:eastAsia="ru-RU"/>
              </w:rPr>
              <w:t xml:space="preserve">  то, что было обнаружено с помощью органов чувств.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</w:p>
        </w:tc>
      </w:tr>
      <w:tr w:rsidR="00A22608" w:rsidRPr="0009079F" w:rsidTr="00A22608">
        <w:trPr>
          <w:trHeight w:val="1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  <w:r w:rsidRPr="0009079F">
              <w:t>34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Default="00A22608" w:rsidP="00CE45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08" w:rsidRPr="0009079F" w:rsidRDefault="00A22608" w:rsidP="00CE453A">
            <w:pPr>
              <w:spacing w:line="360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08" w:rsidRPr="0009079F" w:rsidRDefault="00A22608" w:rsidP="00CE453A">
            <w:pPr>
              <w:spacing w:line="360" w:lineRule="auto"/>
            </w:pPr>
            <w:r>
              <w:t>С.48-50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608" w:rsidRPr="001C2F29" w:rsidRDefault="00A22608" w:rsidP="00CE453A">
            <w:pPr>
              <w:rPr>
                <w:color w:val="000000"/>
                <w:lang w:eastAsia="ru-RU"/>
              </w:rPr>
            </w:pPr>
            <w:r w:rsidRPr="001C2F29">
              <w:rPr>
                <w:color w:val="000000"/>
                <w:u w:val="single"/>
                <w:lang w:eastAsia="ru-RU"/>
              </w:rPr>
              <w:t>Описывать</w:t>
            </w:r>
            <w:r w:rsidRPr="001C2F29">
              <w:rPr>
                <w:color w:val="000000"/>
                <w:lang w:eastAsia="ru-RU"/>
              </w:rPr>
              <w:t xml:space="preserve">  то, что было обнаружено с помощью органов чувств.</w:t>
            </w:r>
          </w:p>
          <w:p w:rsidR="00A22608" w:rsidRPr="0009079F" w:rsidRDefault="00A22608" w:rsidP="00CE453A">
            <w:pPr>
              <w:spacing w:line="360" w:lineRule="auto"/>
              <w:rPr>
                <w:bCs/>
                <w:iCs/>
              </w:rPr>
            </w:pPr>
          </w:p>
        </w:tc>
      </w:tr>
    </w:tbl>
    <w:p w:rsidR="00F5668D" w:rsidRPr="00F5668D" w:rsidRDefault="00F5668D" w:rsidP="00F5668D">
      <w:pPr>
        <w:jc w:val="center"/>
        <w:rPr>
          <w:sz w:val="28"/>
        </w:rPr>
      </w:pPr>
    </w:p>
    <w:sectPr w:rsidR="00F5668D" w:rsidRPr="00F5668D" w:rsidSect="00401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335"/>
    <w:multiLevelType w:val="multilevel"/>
    <w:tmpl w:val="F86AA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20740"/>
    <w:multiLevelType w:val="multilevel"/>
    <w:tmpl w:val="CCF6B08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628C2"/>
    <w:multiLevelType w:val="multilevel"/>
    <w:tmpl w:val="6DD29C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24E12"/>
    <w:multiLevelType w:val="hybridMultilevel"/>
    <w:tmpl w:val="D82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31311"/>
    <w:multiLevelType w:val="multilevel"/>
    <w:tmpl w:val="BDF63DF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74FE8"/>
    <w:multiLevelType w:val="multilevel"/>
    <w:tmpl w:val="1676229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80503"/>
    <w:multiLevelType w:val="multilevel"/>
    <w:tmpl w:val="B6AC5E6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6AF45944"/>
    <w:multiLevelType w:val="hybridMultilevel"/>
    <w:tmpl w:val="C764BFAA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4"/>
    <w:rsid w:val="00277817"/>
    <w:rsid w:val="00401C14"/>
    <w:rsid w:val="005158B3"/>
    <w:rsid w:val="007C3BA5"/>
    <w:rsid w:val="009C4C2F"/>
    <w:rsid w:val="00A22608"/>
    <w:rsid w:val="00DC14A3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6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F5668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F56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6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F5668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F56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3028</Words>
  <Characters>17265</Characters>
  <Application>Microsoft Office Word</Application>
  <DocSecurity>0</DocSecurity>
  <Lines>143</Lines>
  <Paragraphs>40</Paragraphs>
  <ScaleCrop>false</ScaleCrop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Пеньковская</dc:creator>
  <cp:lastModifiedBy>Татьяна Карловна Пеньковская</cp:lastModifiedBy>
  <cp:revision>4</cp:revision>
  <dcterms:created xsi:type="dcterms:W3CDTF">2015-06-09T04:40:00Z</dcterms:created>
  <dcterms:modified xsi:type="dcterms:W3CDTF">2022-09-30T05:06:00Z</dcterms:modified>
</cp:coreProperties>
</file>