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75AE">
        <w:rPr>
          <w:b/>
          <w:sz w:val="36"/>
          <w:szCs w:val="36"/>
        </w:rPr>
        <w:t>Автономная некоммерческая организация средняя общеобразовательная школа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75AE">
        <w:rPr>
          <w:b/>
          <w:sz w:val="36"/>
          <w:szCs w:val="36"/>
        </w:rPr>
        <w:t>«</w:t>
      </w:r>
      <w:proofErr w:type="spellStart"/>
      <w:r w:rsidRPr="00F175AE">
        <w:rPr>
          <w:b/>
          <w:sz w:val="36"/>
          <w:szCs w:val="36"/>
        </w:rPr>
        <w:t>Димитриевская</w:t>
      </w:r>
      <w:proofErr w:type="spellEnd"/>
      <w:r w:rsidRPr="00F175AE">
        <w:rPr>
          <w:b/>
          <w:sz w:val="36"/>
          <w:szCs w:val="36"/>
        </w:rPr>
        <w:t xml:space="preserve">» 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000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946"/>
        <w:gridCol w:w="4296"/>
      </w:tblGrid>
      <w:tr w:rsidR="00F175AE" w:rsidRPr="00F175AE" w:rsidTr="00F175AE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 w:rsidRPr="00F175AE">
              <w:rPr>
                <w:b/>
                <w:lang w:eastAsia="en-US"/>
              </w:rPr>
              <w:t>«Согласовано»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Руководитель МО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___________/_____________/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Протокол № ___ от</w:t>
            </w:r>
          </w:p>
          <w:p w:rsidR="00F175AE" w:rsidRPr="00F175AE" w:rsidRDefault="00F175AE" w:rsidP="00D47B3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«____»____________20</w:t>
            </w:r>
            <w:r w:rsidR="00D47B32">
              <w:rPr>
                <w:lang w:eastAsia="en-US"/>
              </w:rPr>
              <w:t>22</w:t>
            </w:r>
            <w:r w:rsidRPr="00F175AE">
              <w:rPr>
                <w:lang w:eastAsia="en-US"/>
              </w:rPr>
              <w:t xml:space="preserve"> 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 w:rsidRPr="00F175AE">
              <w:rPr>
                <w:b/>
                <w:lang w:eastAsia="en-US"/>
              </w:rPr>
              <w:t>«Согласовано»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Заместитель директора школы по УВР АНО СОШ «</w:t>
            </w:r>
            <w:proofErr w:type="spellStart"/>
            <w:r w:rsidRPr="00F175AE">
              <w:rPr>
                <w:lang w:eastAsia="en-US"/>
              </w:rPr>
              <w:t>Димитриевская</w:t>
            </w:r>
            <w:proofErr w:type="spellEnd"/>
            <w:r w:rsidRPr="00F175AE">
              <w:rPr>
                <w:lang w:eastAsia="en-US"/>
              </w:rPr>
              <w:t>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_____________ /______________/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«____»____________20</w:t>
            </w:r>
            <w:r w:rsidR="00D47B32">
              <w:rPr>
                <w:lang w:eastAsia="en-US"/>
              </w:rPr>
              <w:t>22</w:t>
            </w:r>
            <w:r w:rsidRPr="00F175AE">
              <w:rPr>
                <w:lang w:eastAsia="en-US"/>
              </w:rPr>
              <w:t xml:space="preserve"> г.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 w:rsidRPr="00F175AE">
              <w:rPr>
                <w:b/>
                <w:lang w:eastAsia="en-US"/>
              </w:rPr>
              <w:t>«Утверждено»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Директор АНО СОШ «</w:t>
            </w:r>
            <w:proofErr w:type="spellStart"/>
            <w:r w:rsidRPr="00F175AE">
              <w:rPr>
                <w:lang w:eastAsia="en-US"/>
              </w:rPr>
              <w:t>Димитриевская</w:t>
            </w:r>
            <w:proofErr w:type="spellEnd"/>
            <w:r w:rsidRPr="00F175AE">
              <w:rPr>
                <w:lang w:eastAsia="en-US"/>
              </w:rPr>
              <w:t>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 xml:space="preserve">________________ </w:t>
            </w:r>
            <w:proofErr w:type="spellStart"/>
            <w:r w:rsidRPr="00F175AE">
              <w:rPr>
                <w:lang w:eastAsia="en-US"/>
              </w:rPr>
              <w:t>иер</w:t>
            </w:r>
            <w:proofErr w:type="spellEnd"/>
            <w:r w:rsidRPr="00F175AE">
              <w:rPr>
                <w:lang w:eastAsia="en-US"/>
              </w:rPr>
              <w:t>. А. Лаврухин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Приказ № ___ от «___»____20</w:t>
            </w:r>
            <w:r w:rsidR="00D47B32">
              <w:rPr>
                <w:lang w:eastAsia="en-US"/>
              </w:rPr>
              <w:t>22</w:t>
            </w:r>
            <w:r w:rsidRPr="00F175AE">
              <w:rPr>
                <w:lang w:eastAsia="en-US"/>
              </w:rPr>
              <w:t>г.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F175AE">
        <w:rPr>
          <w:b/>
          <w:sz w:val="52"/>
          <w:szCs w:val="52"/>
        </w:rPr>
        <w:t xml:space="preserve">РАБОЧАЯ ПРОГРАММА 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 w:rsidRPr="00F175AE">
        <w:rPr>
          <w:b/>
          <w:bCs/>
          <w:sz w:val="40"/>
        </w:rPr>
        <w:t>по курсу внеурочной деятельности  «</w:t>
      </w:r>
      <w:r w:rsidR="00D47B32">
        <w:rPr>
          <w:b/>
          <w:bCs/>
          <w:sz w:val="40"/>
        </w:rPr>
        <w:t>В мире книг</w:t>
      </w:r>
      <w:r w:rsidRPr="00F175AE">
        <w:rPr>
          <w:b/>
          <w:bCs/>
          <w:sz w:val="40"/>
        </w:rPr>
        <w:t>»</w:t>
      </w:r>
    </w:p>
    <w:p w:rsidR="00F175AE" w:rsidRPr="00F175AE" w:rsidRDefault="00AE4098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 w:rsidRPr="00D47B32">
        <w:rPr>
          <w:b/>
          <w:bCs/>
          <w:sz w:val="40"/>
        </w:rPr>
        <w:t>4</w:t>
      </w:r>
      <w:r w:rsidR="00F175AE" w:rsidRPr="00F175AE">
        <w:rPr>
          <w:b/>
          <w:bCs/>
          <w:sz w:val="40"/>
        </w:rPr>
        <w:t xml:space="preserve"> класс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F175AE">
        <w:rPr>
          <w:bCs/>
          <w:sz w:val="36"/>
          <w:szCs w:val="36"/>
        </w:rPr>
        <w:t>Учитель:</w:t>
      </w:r>
    </w:p>
    <w:p w:rsidR="00F175AE" w:rsidRPr="00F175AE" w:rsidRDefault="00D47B32" w:rsidP="00F175AE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Сушко Марина Осиповна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75AE">
        <w:rPr>
          <w:b/>
          <w:sz w:val="36"/>
          <w:szCs w:val="36"/>
        </w:rPr>
        <w:t>Москва 20</w:t>
      </w:r>
      <w:r w:rsidR="00D47B32">
        <w:rPr>
          <w:b/>
          <w:sz w:val="36"/>
          <w:szCs w:val="36"/>
        </w:rPr>
        <w:t>22</w:t>
      </w:r>
      <w:r w:rsidRPr="00F175AE">
        <w:rPr>
          <w:b/>
          <w:sz w:val="36"/>
          <w:szCs w:val="36"/>
        </w:rPr>
        <w:t>г.</w:t>
      </w:r>
    </w:p>
    <w:p w:rsidR="00401C14" w:rsidRPr="00F175AE" w:rsidRDefault="00401C14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8"/>
          <w:szCs w:val="21"/>
        </w:rPr>
      </w:pPr>
      <w:r w:rsidRPr="00D47B32">
        <w:rPr>
          <w:rFonts w:ascii="Arial" w:hAnsi="Arial" w:cs="Arial"/>
          <w:b/>
          <w:bCs/>
          <w:color w:val="000000"/>
          <w:sz w:val="28"/>
          <w:szCs w:val="21"/>
        </w:rPr>
        <w:lastRenderedPageBreak/>
        <w:t>1. Пояснительная записка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Рабочая программа </w:t>
      </w:r>
      <w:r w:rsidRPr="00D47B32">
        <w:rPr>
          <w:color w:val="000000"/>
          <w:sz w:val="28"/>
          <w:szCs w:val="28"/>
        </w:rPr>
        <w:t>по</w:t>
      </w:r>
      <w:r w:rsidRPr="00D47B32">
        <w:rPr>
          <w:b/>
          <w:bCs/>
          <w:color w:val="000000"/>
          <w:sz w:val="28"/>
          <w:szCs w:val="28"/>
        </w:rPr>
        <w:t> </w:t>
      </w:r>
      <w:r w:rsidRPr="00D47B32">
        <w:rPr>
          <w:color w:val="000000"/>
          <w:sz w:val="28"/>
          <w:szCs w:val="28"/>
        </w:rPr>
        <w:t xml:space="preserve">внеурочной деятельности «В мире книг» для 1-4 классов разработана на основе авторской программы Л. А. </w:t>
      </w:r>
      <w:proofErr w:type="spellStart"/>
      <w:r w:rsidRPr="00D47B32">
        <w:rPr>
          <w:color w:val="000000"/>
          <w:sz w:val="28"/>
          <w:szCs w:val="28"/>
        </w:rPr>
        <w:t>Ефросининой</w:t>
      </w:r>
      <w:proofErr w:type="spellEnd"/>
      <w:r w:rsidRPr="00D47B32">
        <w:rPr>
          <w:color w:val="000000"/>
          <w:sz w:val="28"/>
          <w:szCs w:val="28"/>
        </w:rPr>
        <w:t xml:space="preserve"> (Сборник программ внеурочной деятельности: 1-4 классы/ под ред. Н.Ф. Виноградовой. – М.: </w:t>
      </w:r>
      <w:proofErr w:type="spellStart"/>
      <w:r w:rsidRPr="00D47B32">
        <w:rPr>
          <w:color w:val="000000"/>
          <w:sz w:val="28"/>
          <w:szCs w:val="28"/>
        </w:rPr>
        <w:t>Вентана-Граф</w:t>
      </w:r>
      <w:proofErr w:type="spellEnd"/>
      <w:r w:rsidRPr="00D47B32">
        <w:rPr>
          <w:color w:val="000000"/>
          <w:sz w:val="28"/>
          <w:szCs w:val="28"/>
        </w:rPr>
        <w:t>, 2013)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Внеурочная деятельность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 Занятия помогут решать задачи эмоционального творческого, литературного, интеллектуального развития ребенка,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i/>
          <w:iCs/>
          <w:color w:val="000000"/>
          <w:sz w:val="28"/>
          <w:szCs w:val="28"/>
        </w:rPr>
        <w:t>Главные цели :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создание на практике условий для развития читательских умений и интереса к чтению книг;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расширение литературно-образовательного пространства учащихся начальных классов;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формирование личностных, коммуникативных, познавательных и регулятивных учебных умений.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Преемственность занятий в кружке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факультативных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т.д.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Содержание занятий создает условия для углубления знаний, полученных на уроках литературного чтения, и применения их в самостоятельной читательской деятельности. На факультативных занятиях предполагается практическая работа с разными типами книг, детскими периодическими и электронными изданиями.</w:t>
      </w:r>
    </w:p>
    <w:p w:rsidR="00D47B32" w:rsidRPr="00D47B32" w:rsidRDefault="00D47B32" w:rsidP="00D47B32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lastRenderedPageBreak/>
        <w:t>Программа рассчитана на 4 года с проведением занятий 1 раз в неделю в каждом классе. В первом классе – 33 занятия, во 2-4 классах по 34 часа. Всего 135 часов.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i/>
          <w:iCs/>
          <w:color w:val="000000"/>
          <w:sz w:val="28"/>
          <w:szCs w:val="28"/>
        </w:rPr>
        <w:t>Ценностные ориентиры содержания факультатива.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Содержание программы кружка «В мире книг» создает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i/>
          <w:iCs/>
          <w:color w:val="000000"/>
          <w:sz w:val="28"/>
          <w:szCs w:val="28"/>
        </w:rPr>
        <w:t>Программа курса</w:t>
      </w:r>
      <w:r w:rsidRPr="00D47B32">
        <w:rPr>
          <w:color w:val="000000"/>
          <w:sz w:val="28"/>
          <w:szCs w:val="28"/>
        </w:rPr>
        <w:t>–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Содержания занятий поможет младшему школьнику общаться с детскими книгами: рассматривать, читать, получать необходимую информацию о книге, как из ее аппарат, так и из других изданий (справочных, энциклопедических).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опт и эрудицию.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 xml:space="preserve">2.Личностные, </w:t>
      </w:r>
      <w:proofErr w:type="spellStart"/>
      <w:r w:rsidRPr="00D47B3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47B32">
        <w:rPr>
          <w:b/>
          <w:bCs/>
          <w:color w:val="000000"/>
          <w:sz w:val="28"/>
          <w:szCs w:val="28"/>
        </w:rPr>
        <w:t xml:space="preserve"> и предметные результаты освоения программы факультатива.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В результате освоения программы кружка «В мире книг» формируются следующие предметные умения, соответствующие требованиям федерального государственного образовательного стандарта начального общего образования: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осознавать значимость чтения для личного развития;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формировать потребность в систематическом чтении;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использовать разные виды чтения (ознакомительное, изучающее, выборочное, поисковое);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уметь самостоятельно выбирать интересующую литературу;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пользоваться справочными источниками для понимания и получения дополнительной информации.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i/>
          <w:iCs/>
          <w:color w:val="000000"/>
          <w:sz w:val="28"/>
          <w:szCs w:val="28"/>
        </w:rPr>
        <w:lastRenderedPageBreak/>
        <w:t>Регулятивные умения: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уметь работать с книгой, пользуясь алгоритмом учебных действий;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уметь самостоятельно работать с новым произведением;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уметь работать в парах и группах, участвовать в проектной деятельности, литературных играх;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уметь определять свою роль в общей работе и оценивать свои результаты.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i/>
          <w:iCs/>
          <w:color w:val="000000"/>
          <w:sz w:val="28"/>
          <w:szCs w:val="28"/>
        </w:rPr>
        <w:t>Познавательные учебные умения: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прогнозировать содержание книги до чтения, используя информацию из аппарата книги;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отбирать книги по теме, жанру и авторской принадлежности;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ориентироваться в мире книг (работа с каталогом, открытым библиотечным фондом);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составлять краткие аннотации к прочитанным книгам;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пользоваться словарями, справочниками, энциклопедиями.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i/>
          <w:iCs/>
          <w:color w:val="000000"/>
          <w:sz w:val="28"/>
          <w:szCs w:val="28"/>
        </w:rPr>
        <w:t>Коммуникативные учебные умения: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участвовать в беседе о прочитанной книге, выражать свое мнение и аргументировать свою точку зрения;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оценивать поведение героев с точки зрения морали, формировать свою этическую позицию;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высказывать свое суждение об оформлении и структуре книги;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участвовать в конкурсах чтецов и рассказчиков;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- соблюдать правила общения и поведения в школе, библиотеке, дома и т.д.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 xml:space="preserve">Формы аттестации воспитанников: </w:t>
      </w:r>
      <w:proofErr w:type="spellStart"/>
      <w:r w:rsidRPr="00D47B32">
        <w:rPr>
          <w:color w:val="000000"/>
          <w:sz w:val="28"/>
          <w:szCs w:val="28"/>
        </w:rPr>
        <w:t>инсценирование</w:t>
      </w:r>
      <w:proofErr w:type="spellEnd"/>
      <w:r w:rsidRPr="00D47B32">
        <w:rPr>
          <w:color w:val="000000"/>
          <w:sz w:val="28"/>
          <w:szCs w:val="28"/>
        </w:rPr>
        <w:t>, творческие отчёты, соревнования, работа с библиотечным каталогом, проектная деятельность и т.д.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D47B32" w:rsidRPr="00D47B32" w:rsidRDefault="00D47B32" w:rsidP="00D47B32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4 класс (34 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Страницы старины седой </w:t>
      </w:r>
      <w:r w:rsidRPr="00D47B32">
        <w:rPr>
          <w:color w:val="000000"/>
          <w:sz w:val="28"/>
          <w:szCs w:val="28"/>
        </w:rPr>
        <w:t>(4 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 xml:space="preserve">Былины, былинщики. Былинные богатыри. «Былина о </w:t>
      </w:r>
      <w:proofErr w:type="spellStart"/>
      <w:r w:rsidRPr="00D47B32">
        <w:rPr>
          <w:color w:val="000000"/>
          <w:sz w:val="28"/>
          <w:szCs w:val="28"/>
        </w:rPr>
        <w:t>Святогоре</w:t>
      </w:r>
      <w:proofErr w:type="spellEnd"/>
      <w:r w:rsidRPr="00D47B32">
        <w:rPr>
          <w:color w:val="000000"/>
          <w:sz w:val="28"/>
          <w:szCs w:val="28"/>
        </w:rPr>
        <w:t>»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в стихотворной форме и прозаической форме. Выставка книг.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Библиотечный урок. История книги. Рукописные книги.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Книги Древней Руси. Библиотека Ярослава Мудрого. Наставления Ярослава Мудрого.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Первая печатная книга на Руси. Первопечатник Иван Фёдоров.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Библия на русском языке. Библейские предания: «Суд Соломона», «Блудный сын».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Экскурсия в типографию или книжный магазин.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Крупицы народной мудрости </w:t>
      </w:r>
      <w:r w:rsidRPr="00D47B32">
        <w:rPr>
          <w:color w:val="000000"/>
          <w:sz w:val="28"/>
          <w:szCs w:val="28"/>
        </w:rPr>
        <w:t>(4 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Сборники произведений фольклора.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Героические песни о Родине. Песня-слава «Русская земля».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 xml:space="preserve">Сбор дополнительной информации о героях России и оформление </w:t>
      </w:r>
      <w:proofErr w:type="spellStart"/>
      <w:r w:rsidRPr="00D47B32">
        <w:rPr>
          <w:color w:val="000000"/>
          <w:sz w:val="28"/>
          <w:szCs w:val="28"/>
        </w:rPr>
        <w:t>постера</w:t>
      </w:r>
      <w:proofErr w:type="spellEnd"/>
      <w:r w:rsidRPr="00D47B32">
        <w:rPr>
          <w:color w:val="000000"/>
          <w:sz w:val="28"/>
          <w:szCs w:val="28"/>
        </w:rPr>
        <w:t xml:space="preserve"> (стенда) с собранными материалами.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lastRenderedPageBreak/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Проект «Русь великая в пословицах и поговорках»: отбор пословиц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по теме, объяснение скрытого смысла, оформление рукописной книги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«Русь великая в пословицах и поговорках».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Сбор дополнительной информации о героях России, оформление по-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 xml:space="preserve">стера (стенда) с собранными материалами, презентация </w:t>
      </w:r>
      <w:proofErr w:type="spellStart"/>
      <w:r w:rsidRPr="00D47B32">
        <w:rPr>
          <w:color w:val="000000"/>
          <w:sz w:val="28"/>
          <w:szCs w:val="28"/>
        </w:rPr>
        <w:t>постеров</w:t>
      </w:r>
      <w:proofErr w:type="spellEnd"/>
      <w:r w:rsidRPr="00D47B32">
        <w:rPr>
          <w:color w:val="000000"/>
          <w:sz w:val="28"/>
          <w:szCs w:val="28"/>
        </w:rPr>
        <w:t xml:space="preserve"> и книг.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Мифы народов мира </w:t>
      </w:r>
      <w:r w:rsidRPr="00D47B32">
        <w:rPr>
          <w:color w:val="000000"/>
          <w:sz w:val="28"/>
          <w:szCs w:val="28"/>
        </w:rPr>
        <w:t>(2 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 xml:space="preserve">Книги с мифами народов мира: древнерусские, древнегреческие, </w:t>
      </w:r>
      <w:proofErr w:type="spellStart"/>
      <w:r w:rsidRPr="00D47B32">
        <w:rPr>
          <w:color w:val="000000"/>
          <w:sz w:val="28"/>
          <w:szCs w:val="28"/>
        </w:rPr>
        <w:t>ки</w:t>
      </w:r>
      <w:proofErr w:type="spellEnd"/>
      <w:r w:rsidRPr="00D47B32">
        <w:rPr>
          <w:color w:val="000000"/>
          <w:sz w:val="28"/>
          <w:szCs w:val="28"/>
        </w:rPr>
        <w:t>-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тайские и т. д. Выставка книг.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Работа с системным каталогом.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Читальный зал. Древнекитайский миф «Подвиги стрелка И».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Конкурс-кроссворд «Мифологические герои».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Русские писатели-сказочники </w:t>
      </w:r>
      <w:r w:rsidRPr="00D47B32">
        <w:rPr>
          <w:color w:val="000000"/>
          <w:sz w:val="28"/>
          <w:szCs w:val="28"/>
        </w:rPr>
        <w:t>(3ч)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Библиотека сказок. Книги со сказками А.С. Пушкина, В. Жуковского,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М. Лермонтова, П. Ершова, В. Гаршина. Фольклорные корни сказок.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Час читателя. Сказка сказок П.П. Ершова «Конёк-Горбунок».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lastRenderedPageBreak/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«Книги, книги, книги…» </w:t>
      </w:r>
      <w:r w:rsidRPr="00D47B32">
        <w:rPr>
          <w:color w:val="000000"/>
          <w:sz w:val="28"/>
          <w:szCs w:val="28"/>
        </w:rPr>
        <w:t>(4ч)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Библиотечный урок. Храм книги. Библиотека. Первые библиотеки.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Правила пользования библиотекой. Экскурсия в детскую библиотеку.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Книга. Элементы книги. Справочный аппарат. Классификация книг по структуре, изданиям, авторам (работа в группах).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Книги-сборники «Басни И. Крылова», «Легенды и сказы», «Сказки народов мира», «Стихи русских поэтов».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Проект «Русские баснописцы»: сбор материала, чтение басен, басни с «бродячими» сюжетами.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Книги о детях и для детей </w:t>
      </w:r>
      <w:r w:rsidRPr="00D47B32">
        <w:rPr>
          <w:color w:val="000000"/>
          <w:sz w:val="28"/>
          <w:szCs w:val="28"/>
        </w:rPr>
        <w:t>(3 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Дети — герои книг Н. Гарина-Михайловского, К. Станюковича,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Х.К. Андерсена, Марка Твена, В. Гюго, А. Гайдара, Е. Ильиной и др. Выставка книг.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Фантастика и приключения. Поиск книг по каталогу, составление списка.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 xml:space="preserve">Читальный зал. Книги А. Рыбакова, В. Крапивина, К. </w:t>
      </w:r>
      <w:proofErr w:type="spellStart"/>
      <w:r w:rsidRPr="00D47B32">
        <w:rPr>
          <w:color w:val="000000"/>
          <w:sz w:val="28"/>
          <w:szCs w:val="28"/>
        </w:rPr>
        <w:t>Булычёва</w:t>
      </w:r>
      <w:proofErr w:type="spellEnd"/>
      <w:r w:rsidRPr="00D47B32">
        <w:rPr>
          <w:color w:val="000000"/>
          <w:sz w:val="28"/>
          <w:szCs w:val="28"/>
        </w:rPr>
        <w:t>,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А. Волкова. Конкурс-кроссворд «Писатели-фантасты».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lastRenderedPageBreak/>
        <w:t>Аннотация к книге А. Волкова «Волшебник Изумрудного города».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Словари, справочники, энциклопедии </w:t>
      </w:r>
      <w:r w:rsidRPr="00D47B32">
        <w:rPr>
          <w:color w:val="000000"/>
          <w:sz w:val="28"/>
          <w:szCs w:val="28"/>
        </w:rPr>
        <w:t>(3 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«Хранители слов» — словари: орфографический, толковый, словарь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синонимов, этимологический. Выставка словарей. Игра-конкурс «Объясни слово».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Справочники и энциклопедии. Детская энциклопедия «Что такое? Кто такой?».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Игра «100 вопросов Почемучек»: составление вопросов и нахождение ответов в книгах-справочниках.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Родные поэты </w:t>
      </w:r>
      <w:r w:rsidRPr="00D47B32">
        <w:rPr>
          <w:color w:val="000000"/>
          <w:sz w:val="28"/>
          <w:szCs w:val="28"/>
        </w:rPr>
        <w:t>(3 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Книги-сборники русских поэтов о родной природе. Структура книги.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Чтение и слушание стихотворений о Родине А.С. Пушкина,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М.Ю. Лермонтова, И. Никитина, С. Есенина, Н. Рубцова, И. Бунина.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Конкурс чтецов «Стихи о Родине».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t>Писатели о писателях. Очерки и воспоминания </w:t>
      </w:r>
      <w:r w:rsidRPr="00D47B32">
        <w:rPr>
          <w:color w:val="000000"/>
          <w:sz w:val="28"/>
          <w:szCs w:val="28"/>
        </w:rPr>
        <w:t>(4 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Книги-сборники «Очерки и воспоминания». Очерки о природе, людях, событиях.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Очерки С. Михалкова «Слово о Крылове», К. Чуковского «Николай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Алексеевич Некрасов»: чтение, выбор информации, определение жанра и темы.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Воспоминания Л.Н. Толстого, А. Куприна «Воспоминания об А.П. Чехове».</w:t>
      </w:r>
    </w:p>
    <w:p w:rsid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Творческая работа: очерк о своём городе, о своём классе, о любимой книге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b/>
          <w:bCs/>
          <w:color w:val="000000"/>
          <w:sz w:val="28"/>
          <w:szCs w:val="28"/>
        </w:rPr>
        <w:lastRenderedPageBreak/>
        <w:t>Мир книг </w:t>
      </w:r>
      <w:r w:rsidRPr="00D47B32">
        <w:rPr>
          <w:color w:val="000000"/>
          <w:sz w:val="28"/>
          <w:szCs w:val="28"/>
        </w:rPr>
        <w:t>(4 ч)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Типы и виды книг: поисковая работа в библиотеке.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Книги о животных. Э. Сетон-Томпсона «Герои-животные». Очерк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 xml:space="preserve">В. </w:t>
      </w:r>
      <w:proofErr w:type="spellStart"/>
      <w:r w:rsidRPr="00D47B32">
        <w:rPr>
          <w:color w:val="000000"/>
          <w:sz w:val="28"/>
          <w:szCs w:val="28"/>
        </w:rPr>
        <w:t>Пескова</w:t>
      </w:r>
      <w:proofErr w:type="spellEnd"/>
      <w:r w:rsidRPr="00D47B32">
        <w:rPr>
          <w:color w:val="000000"/>
          <w:sz w:val="28"/>
          <w:szCs w:val="28"/>
        </w:rPr>
        <w:t xml:space="preserve"> «В гостях у Сетон-Томпсона».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 xml:space="preserve">Час читателя: знакомство с книгой В. </w:t>
      </w:r>
      <w:proofErr w:type="spellStart"/>
      <w:r w:rsidRPr="00D47B32">
        <w:rPr>
          <w:color w:val="000000"/>
          <w:sz w:val="28"/>
          <w:szCs w:val="28"/>
        </w:rPr>
        <w:t>Бульванкера</w:t>
      </w:r>
      <w:proofErr w:type="spellEnd"/>
      <w:r w:rsidRPr="00D47B32">
        <w:rPr>
          <w:color w:val="000000"/>
          <w:sz w:val="28"/>
          <w:szCs w:val="28"/>
        </w:rPr>
        <w:t xml:space="preserve"> «От кота до кита». Литературная игра «Тайны учебной книги»</w:t>
      </w:r>
    </w:p>
    <w:p w:rsidR="00D47B32" w:rsidRPr="00D47B32" w:rsidRDefault="00D47B32" w:rsidP="00D47B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47B32">
        <w:rPr>
          <w:color w:val="000000"/>
          <w:sz w:val="28"/>
          <w:szCs w:val="28"/>
        </w:rPr>
        <w:t>Периодические печатные издания для детей: детские газеты и журналы.</w:t>
      </w:r>
    </w:p>
    <w:p w:rsidR="00D47B32" w:rsidRPr="00632B3A" w:rsidRDefault="00D47B32" w:rsidP="00D47B3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632B3A">
        <w:rPr>
          <w:rFonts w:ascii="Arial" w:hAnsi="Arial" w:cs="Arial"/>
          <w:b/>
          <w:bCs/>
          <w:color w:val="000000"/>
          <w:sz w:val="21"/>
          <w:szCs w:val="21"/>
        </w:rPr>
        <w:t>4 класс</w:t>
      </w: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3096"/>
        <w:gridCol w:w="15"/>
        <w:gridCol w:w="4103"/>
        <w:gridCol w:w="1770"/>
      </w:tblGrid>
      <w:tr w:rsidR="00D47B32" w:rsidRPr="00632B3A" w:rsidTr="00C74FD7">
        <w:trPr>
          <w:trHeight w:val="117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№ </w:t>
            </w:r>
            <w:proofErr w:type="spellStart"/>
            <w:r w:rsidRPr="00632B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r w:rsidRPr="00632B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632B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Названия темы</w:t>
            </w:r>
          </w:p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занятия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Характеристика учебной деятельности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</w:tr>
      <w:tr w:rsidR="00D47B32" w:rsidRPr="00632B3A" w:rsidTr="00C74FD7">
        <w:trPr>
          <w:trHeight w:val="300"/>
        </w:trPr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Страницы старины седой.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(4 часа)</w:t>
            </w:r>
          </w:p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Вводный инструктаж по технике безопасности. Былины, былинщики. Былинные богатыри.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Познакомиться с книгами сборниками о былинных героях.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9850BD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Сообщения: «Иване Федоров- первопечатнике», «Библиотека Ярослава Мудрого»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Библия. Библейские предания</w:t>
            </w:r>
            <w:r w:rsidRPr="00632B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Познакомиться с разными изданиями детской библии.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Творческая работа: история книги. Работа с каталогом.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Ориентироваться в мире книг (работа с каталогом, с открытым библиотечным фондом).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Крупицы народной мудрости.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(4 часа)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Героические песни о героях России. Песня-слава.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Оценивать поведение героев с точки зрения морали, формировать свою этическую позицию.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Книга- сборник С. Алексеева «Рассказы о Суворове и русских солдатах». Справочный материал о Суворове.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Участвовать в беседе о прочитанной книге, выражать своё мнение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и аргументировать свою точку зрения Уметь рассматривать и сравнивать книги.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Русь великая в произведениях фольклора.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Оценивать поведение героев с точки зрения морали, формировать свою этическую позицию.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 xml:space="preserve">День народного единства: презентация рукописной книги и </w:t>
            </w:r>
            <w:proofErr w:type="spellStart"/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постеров</w:t>
            </w:r>
            <w:proofErr w:type="spellEnd"/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 xml:space="preserve"> (стендов) о героях России.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Оценивать поведение героев с точки зрения морали, формировать свою этическую позицию.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Мифы народов мира.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(2 часа)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Мифы народов мира. Книги- сборники.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 xml:space="preserve">Знать аппарат книги-сборника: титульный лист, аннотация, оглавление. Участвовать в беседе о прочитанной книге, выражать своё </w:t>
            </w: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мнение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и аргументировать свою точку зрения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Мифологические герои. Оценка подвигов мифологических героев.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Оценивать поведение героев с точки зрения морали, формировать свою этическую позицию. Участвовать в беседе о прочитанной книге, выражать своё мнение и аргументировать свою точку зрения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Русские писатели-сказочники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( 3 часа)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Мир сказок: сказки народные и авторские.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Оценивать поведение героев с точки зрения морали, формировать свою этическую позицию.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Участвовать в беседе о прочитанной книге, выражать своё мнение и аргументировать свою точку зрения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rPr>
          <w:trHeight w:val="144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Книги со сказками русских писателей- классиков. Сказка П. Ершова «Конек-Горбунок»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Оценивать поведение героев с точки зрения морали, формировать свою этическую позицию. Участвовать в беседе о прочитанной книге, выражать своё мнение и аргументировать свою точку зрения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rPr>
          <w:trHeight w:val="7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B32" w:rsidRPr="00632B3A" w:rsidRDefault="00D47B32" w:rsidP="00C74FD7">
            <w:pPr>
              <w:spacing w:after="150" w:line="7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B32" w:rsidRPr="00632B3A" w:rsidRDefault="00D47B32" w:rsidP="00C74FD7">
            <w:pPr>
              <w:spacing w:after="15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 xml:space="preserve">Исторические (фольклорные) корни литературных произведений на примере летописи «Вещий Олег» и «Песни о вещем Олеге» А.С. </w:t>
            </w: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Пушкина.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Участвовать в беседе о прочитанной книге, выражать своё мнение и аргументировать свою точку зрения Оценивать поведение героев с точки зрения морали, формировать свою </w:t>
            </w: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этическую позицию.</w:t>
            </w:r>
          </w:p>
          <w:p w:rsidR="00D47B32" w:rsidRPr="00632B3A" w:rsidRDefault="00D47B32" w:rsidP="00C74FD7">
            <w:pPr>
              <w:spacing w:after="15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rPr>
          <w:trHeight w:val="75"/>
        </w:trPr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 xml:space="preserve">Книги, </w:t>
            </w:r>
            <w:proofErr w:type="spellStart"/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книги,книги</w:t>
            </w:r>
            <w:proofErr w:type="spellEnd"/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…».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(4 часа)</w:t>
            </w:r>
          </w:p>
          <w:p w:rsidR="00D47B32" w:rsidRPr="00632B3A" w:rsidRDefault="00D47B32" w:rsidP="00C74FD7">
            <w:pPr>
              <w:spacing w:after="15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 xml:space="preserve">Библиографический справочник: справки о писателях-сказочниках. Энциклопедии и </w:t>
            </w:r>
            <w:proofErr w:type="spellStart"/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книги-справочнике</w:t>
            </w:r>
            <w:proofErr w:type="spellEnd"/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Собирать информацию для библиографической справки об авторе.</w:t>
            </w:r>
            <w:r w:rsidRPr="00632B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Работать с каталогом, составлять выставки книг.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Книги. Элементы книги. Справочный аппарат книги.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Собирать информацию для библиографической справки об авторе.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Собирать информацию для библиографической справки об авторе.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Книги. Типы книг. Справочный аппарат книги.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Собирать информацию для библиографической справки об авторе.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991894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Книги о детях и для детей.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(3 часа)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Проектная деятельность: создание рукописной книги «Русские баснописцы»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Выполнять поисковую работу по проекту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Дети-герои книг писателей 20 века.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 xml:space="preserve">Участвовать в беседе о прочитанной книге, выражать своё мнение и </w:t>
            </w: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аргументировать свою точку зрения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 xml:space="preserve">Библиографические справки о Марке Твене, В.Гюго, Д. </w:t>
            </w:r>
            <w:proofErr w:type="spellStart"/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Мамине-Сибиряке</w:t>
            </w:r>
            <w:proofErr w:type="spellEnd"/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, А. Куприне</w:t>
            </w:r>
            <w:r w:rsidRPr="00632B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Проверять себя и самостоятельно оценивать свои достижения. Собирать информацию для библиографической справки об авторе.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Словари, справочники. энциклопедии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(3 часа)</w:t>
            </w:r>
          </w:p>
        </w:tc>
      </w:tr>
      <w:tr w:rsidR="00D47B32" w:rsidRPr="00632B3A" w:rsidTr="00C74FD7">
        <w:trPr>
          <w:trHeight w:val="90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Уметь работать с книгой, пользуясь алгоритмом учебных действий. Писать отзыв о книге или героях книги.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Хранители слов- словари. Выставка словарей. Игра-конкурс «Объясни слово»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Уметь работать со словарем, пользуясь алгоритмом учебных действий.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Справочники и словари. Детская энциклопедия</w:t>
            </w:r>
            <w:r w:rsidRPr="00632B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Уметь работать с книгой, пользуясь алгоритмом учебных действий.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Родные поэты ( 3 часа)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Игра «100 вопросов Почемучек»-практическая работа со справочной литературой.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Уметь работать с книгой, пользуясь алгоритмом учебных действий. Высказывать своё суждение об оформлении и структуре книги.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Слушать стихотворения, обмениваться мнениями.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Читаем и слушаем стихотворения о Родине А.С.Пушкина, М.Ю.Лермонтова, И. Никитина, С.Есенина, Н.Рубцова.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Слушать стихотворения, обмениваться мнениями.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Писатели о писателях. Очерки и воспоминания. (4 часа)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Конкурс «Читаем стихи о Родине и родной природе»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Слушать стихотворения, обмениваться мнениями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Очерки и воспоминания. Писатели о писателях.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Участвовать в беседе о прочитанной книге, выражать своё мнение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и аргументировать свою точку зрения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Встреча с корреспондентом местной газеты.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Участвовать в беседе, выражать своё мнение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и аргументировать свою точку зрения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9850BD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Творческая работа: очерк о своей школе, о своем городе или любимой книге.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D47B3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Обсуждение прочитанной книги (беседа, дискуссии, споры).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95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Мир книг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(3 часа)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7B32" w:rsidRPr="00632B3A" w:rsidTr="00C74FD7">
        <w:trPr>
          <w:trHeight w:val="117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Книги о детях войны. Е.Ильина «Четвертая высота»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Уметь самостоятельно работать с новым произведением. Участвовать в беседе о прочитанной книге, выражать своё мнение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и аргументировать свою точку зрения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Детские газеты и журналы.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 xml:space="preserve">Уметь находить нужную информацию в </w:t>
            </w: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газетах и журналах;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Рассматривать и читать детские газеты и журналы;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47B32" w:rsidRPr="00632B3A" w:rsidTr="00C74FD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Итоговый урок.</w:t>
            </w:r>
          </w:p>
        </w:tc>
        <w:tc>
          <w:tcPr>
            <w:tcW w:w="4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B3A">
              <w:rPr>
                <w:rFonts w:ascii="Arial" w:hAnsi="Arial" w:cs="Arial"/>
                <w:color w:val="000000"/>
                <w:sz w:val="21"/>
                <w:szCs w:val="21"/>
              </w:rPr>
              <w:t>Проверять себя и самостоятельно оценивать свои достижения</w:t>
            </w:r>
          </w:p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B32" w:rsidRPr="00632B3A" w:rsidRDefault="00D47B32" w:rsidP="00C74FD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D47B32" w:rsidRDefault="00D47B32" w:rsidP="00D47B32"/>
    <w:p w:rsidR="00F5668D" w:rsidRPr="00F5668D" w:rsidRDefault="00F5668D" w:rsidP="00F5668D">
      <w:pPr>
        <w:jc w:val="center"/>
        <w:rPr>
          <w:sz w:val="28"/>
        </w:rPr>
      </w:pPr>
    </w:p>
    <w:sectPr w:rsidR="00F5668D" w:rsidRPr="00F5668D" w:rsidSect="00401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335"/>
    <w:multiLevelType w:val="multilevel"/>
    <w:tmpl w:val="F86AAA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20740"/>
    <w:multiLevelType w:val="multilevel"/>
    <w:tmpl w:val="CCF6B08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628C2"/>
    <w:multiLevelType w:val="multilevel"/>
    <w:tmpl w:val="6DD29C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24E12"/>
    <w:multiLevelType w:val="hybridMultilevel"/>
    <w:tmpl w:val="D82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31311"/>
    <w:multiLevelType w:val="multilevel"/>
    <w:tmpl w:val="BDF63DF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74FE8"/>
    <w:multiLevelType w:val="multilevel"/>
    <w:tmpl w:val="1676229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80503"/>
    <w:multiLevelType w:val="multilevel"/>
    <w:tmpl w:val="B6AC5E6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6AF45944"/>
    <w:multiLevelType w:val="hybridMultilevel"/>
    <w:tmpl w:val="C764BFAA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1C14"/>
    <w:rsid w:val="00277817"/>
    <w:rsid w:val="00401C14"/>
    <w:rsid w:val="00615460"/>
    <w:rsid w:val="00735CCA"/>
    <w:rsid w:val="007C3BA5"/>
    <w:rsid w:val="009850BD"/>
    <w:rsid w:val="00A22608"/>
    <w:rsid w:val="00AE4098"/>
    <w:rsid w:val="00B45F6D"/>
    <w:rsid w:val="00CF22D0"/>
    <w:rsid w:val="00D47B32"/>
    <w:rsid w:val="00DC14A3"/>
    <w:rsid w:val="00F175AE"/>
    <w:rsid w:val="00F5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6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F5668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F56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6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F5668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F56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71-B68A-424C-BDA6-32BE5FDB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2359</Words>
  <Characters>13450</Characters>
  <Application>Microsoft Office Word</Application>
  <DocSecurity>0</DocSecurity>
  <Lines>112</Lines>
  <Paragraphs>31</Paragraphs>
  <ScaleCrop>false</ScaleCrop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Пеньковская</dc:creator>
  <cp:lastModifiedBy>Operator</cp:lastModifiedBy>
  <cp:revision>3</cp:revision>
  <dcterms:created xsi:type="dcterms:W3CDTF">2022-10-02T16:07:00Z</dcterms:created>
  <dcterms:modified xsi:type="dcterms:W3CDTF">2022-10-02T16:56:00Z</dcterms:modified>
</cp:coreProperties>
</file>