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933F" w14:textId="4A327550" w:rsidR="00D06B43" w:rsidRDefault="00D06B43" w:rsidP="00D06B43">
      <w:pPr>
        <w:shd w:val="clear" w:color="auto" w:fill="FFFFFF"/>
        <w:spacing w:after="75" w:line="240" w:lineRule="auto"/>
        <w:ind w:left="720" w:hanging="360"/>
        <w:jc w:val="both"/>
      </w:pPr>
    </w:p>
    <w:p w14:paraId="0CCB50F0" w14:textId="6C2D44FC" w:rsidR="00D06B43" w:rsidRPr="00D06B43" w:rsidRDefault="00D06B43" w:rsidP="00D06B43">
      <w:pPr>
        <w:shd w:val="clear" w:color="auto" w:fill="FFFFFF"/>
        <w:spacing w:after="75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B43">
        <w:rPr>
          <w:rFonts w:ascii="Times New Roman" w:hAnsi="Times New Roman" w:cs="Times New Roman"/>
          <w:b/>
          <w:bCs/>
          <w:sz w:val="28"/>
          <w:szCs w:val="28"/>
        </w:rPr>
        <w:t>ЭКЗАМЕН ПО МАТЕМАТИКЕ 10 КЛАСС</w:t>
      </w:r>
    </w:p>
    <w:p w14:paraId="0A26A46B" w14:textId="77777777" w:rsidR="00D06B43" w:rsidRDefault="00D06B43" w:rsidP="00D06B43">
      <w:pPr>
        <w:shd w:val="clear" w:color="auto" w:fill="FFFFFF"/>
        <w:spacing w:after="75" w:line="240" w:lineRule="auto"/>
        <w:ind w:left="720" w:hanging="360"/>
        <w:jc w:val="both"/>
      </w:pPr>
    </w:p>
    <w:p w14:paraId="69698432" w14:textId="77777777" w:rsidR="00D06B43" w:rsidRPr="00D06B43" w:rsidRDefault="00D06B43" w:rsidP="00D06B43">
      <w:pPr>
        <w:pStyle w:val="a3"/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972969D" w14:textId="2C7CBFE8" w:rsidR="00064D2A" w:rsidRPr="00D06B43" w:rsidRDefault="00064D2A" w:rsidP="00D06B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6B43"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 w:rsidRPr="00064D2A">
        <w:rPr>
          <w:noProof/>
          <w:lang w:eastAsia="ru-RU"/>
        </w:rPr>
        <w:drawing>
          <wp:inline distT="0" distB="0" distL="0" distR="0" wp14:anchorId="7B54268F" wp14:editId="665832DC">
            <wp:extent cx="838200" cy="241300"/>
            <wp:effectExtent l="0" t="0" r="0" b="0"/>
            <wp:docPr id="1" name="Рисунок 1" descr="2 в степени (1 минус 3x) =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в степени (1 минус 3x) =16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E53AC" w14:textId="77777777" w:rsidR="00D06B43" w:rsidRPr="00D06B43" w:rsidRDefault="00D06B43" w:rsidP="00D06B43">
      <w:pPr>
        <w:pStyle w:val="a3"/>
        <w:shd w:val="clear" w:color="auto" w:fill="FFFFFF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79DD41C" w14:textId="1DC92528" w:rsidR="00064D2A" w:rsidRPr="00D06B43" w:rsidRDefault="00064D2A" w:rsidP="00D06B43">
      <w:pPr>
        <w:pStyle w:val="a3"/>
        <w:numPr>
          <w:ilvl w:val="0"/>
          <w:numId w:val="2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06B43">
        <w:rPr>
          <w:rFonts w:ascii="Times New Roman" w:eastAsia="Times New Roman" w:hAnsi="Times New Roman" w:cs="Times New Roman"/>
          <w:color w:val="000000"/>
          <w:lang w:eastAsia="ru-RU"/>
        </w:rPr>
        <w:t>На рок-фестивале выступают группы — по одной от каждой из заявленных стран. Порядок выступления определяется жребием. Какова вероятность того, что группа из Дании будет выступать после группы из Швеции и после группы из Норвегии? Результат округлите до сотых.</w:t>
      </w:r>
    </w:p>
    <w:p w14:paraId="433E1794" w14:textId="77777777" w:rsidR="00D06B43" w:rsidRPr="00D06B43" w:rsidRDefault="00D06B43" w:rsidP="00D06B43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9A36E3E" w14:textId="77777777" w:rsidR="00D06B43" w:rsidRPr="00D06B43" w:rsidRDefault="00D06B43" w:rsidP="00D06B43">
      <w:pPr>
        <w:pStyle w:val="a3"/>
        <w:shd w:val="clear" w:color="auto" w:fill="FFFFFF"/>
        <w:spacing w:after="75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DF2D28" w14:textId="04E77C2A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</w:p>
    <w:p w14:paraId="78D44273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0A405F3" wp14:editId="0F8527ED">
            <wp:extent cx="1289050" cy="8191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63DB4" w14:textId="3F92F741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proofErr w:type="gramStart"/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 —</w:t>
      </w:r>
      <w:proofErr w:type="gramEnd"/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 xml:space="preserve"> высота,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259711D" wp14:editId="3C5519FC">
            <wp:extent cx="584200" cy="171450"/>
            <wp:effectExtent l="0" t="0" r="6350" b="0"/>
            <wp:docPr id="3" name="Рисунок 3" descr="BC = 1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 = 1,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27D2B816" wp14:editId="59ECDECF">
            <wp:extent cx="723900" cy="400050"/>
            <wp:effectExtent l="0" t="0" r="0" b="0"/>
            <wp:docPr id="4" name="Рисунок 4" descr=" синус A = дробь: числитель: 2, знаменатель: 5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синус A = дробь: числитель: 2, знаменатель: 5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Найдите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04244199" w14:textId="77777777" w:rsidR="00D06B43" w:rsidRPr="00064D2A" w:rsidRDefault="00D06B4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479C2AF" w14:textId="7DF53AE8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</w:p>
    <w:p w14:paraId="0E2E986F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F2C9B97" wp14:editId="1D59DB61">
            <wp:extent cx="438150" cy="241300"/>
            <wp:effectExtent l="0" t="0" r="0" b="0"/>
            <wp:docPr id="5" name="Рисунок 5" descr="9 в степени ({\log ) _{34}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 в степени ({\log ) _{34}}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69AB" w14:textId="344B0161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0E38A94" w14:textId="3B95C139" w:rsidR="00064D2A" w:rsidRPr="00064D2A" w:rsidRDefault="00D06B43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  <w:r w:rsidR="00064D2A"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14:paraId="44483837" w14:textId="7B2286DD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Расстояние от наблюдателя, находящегося на высоте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м над землёй, выраженное в километрах, до наблюдаемой им линии горизонта вычисляется по формуле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2DBB8C" wp14:editId="6780BBD4">
            <wp:extent cx="806450" cy="495300"/>
            <wp:effectExtent l="0" t="0" r="0" b="0"/>
            <wp:docPr id="12" name="Рисунок 12" descr="l= корень из дробь: числитель: Rh, знаменатель: 500 конец дроби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= корень из дробь: числитель: Rh, знаменатель: 500 конец дроби ,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где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 = 6400 км — радиус Земли. Человек, стоящий на холме, видит горизонт на расстоянии 7,2 км. На сколько метров нужно подняться человеку, чтобы расстояние до горизонта увеличилось до 10,4 километров?</w:t>
      </w:r>
    </w:p>
    <w:p w14:paraId="769CC059" w14:textId="77777777" w:rsidR="00D06B43" w:rsidRPr="00064D2A" w:rsidRDefault="00D06B4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1A177C4" w14:textId="6FAD45E2" w:rsidR="00064D2A" w:rsidRPr="00064D2A" w:rsidRDefault="00D06B43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</w:t>
      </w:r>
      <w:r w:rsidR="00064D2A"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4A7C4F41" w14:textId="655EEE54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Два гонщика участвуют в гонках. Им предстоит проехать 68 кругов по кольцевой трассе протяжённостью 6 км. Оба гонщика стартовали одновременно, а на финиш первый пришёл раньше второго на 15 минут. Чему равнялась средняя скорость второго гонщика, если известно, что первый гонщик в первый раз обогнал второго на круг через 60 минут? Ответ дайте в км/ч.</w:t>
      </w:r>
    </w:p>
    <w:p w14:paraId="4313F10A" w14:textId="6F12F48E" w:rsidR="00D06B43" w:rsidRDefault="00D06B4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53CE951" w14:textId="4CCF9A79" w:rsidR="00D06B43" w:rsidRDefault="00D06B4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65E9D3" w14:textId="07C823A4" w:rsidR="00D06B43" w:rsidRDefault="00D06B4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F93B2B" w14:textId="7F3F6C1C" w:rsidR="00064D2A" w:rsidRDefault="00D06B43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064D2A"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4CD3C4D8" w14:textId="77777777" w:rsidR="00D06B43" w:rsidRPr="00064D2A" w:rsidRDefault="00D06B43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D5FB031" w14:textId="3AAA6057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0B2A947" wp14:editId="11E94015">
            <wp:extent cx="1485900" cy="124566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92" cy="125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график функции вида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D100CE" wp14:editId="4F18C32A">
            <wp:extent cx="1270000" cy="368300"/>
            <wp:effectExtent l="0" t="0" r="6350" b="0"/>
            <wp:docPr id="14" name="Рисунок 14" descr="f(x)= дробь: числитель: a, знаменатель: x плюс b конец дроби плюс c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(x)= дробь: числитель: a, знаменатель: x плюс b конец дроби плюс c,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где числа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, 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 — целые. Найдите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404046B" wp14:editId="292A2E67">
            <wp:extent cx="368300" cy="184150"/>
            <wp:effectExtent l="0" t="0" r="0" b="6350"/>
            <wp:docPr id="15" name="Рисунок 15" descr="f(4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(4)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EB86E" w14:textId="77777777" w:rsidR="00353D23" w:rsidRPr="00064D2A" w:rsidRDefault="00353D23" w:rsidP="00353D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F74441" w14:textId="16A26CCE" w:rsidR="00064D2A" w:rsidRPr="00064D2A" w:rsidRDefault="00353D23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</w:t>
      </w:r>
      <w:r w:rsidR="00064D2A"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14:paraId="5B026693" w14:textId="7034D129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При двукратном бросании игральной кости в сумме выпало 6 очков. Какова вероятность того, что хотя бы раз выпало 2 очка?</w:t>
      </w:r>
    </w:p>
    <w:p w14:paraId="3548F6D3" w14:textId="77777777" w:rsidR="00353D23" w:rsidRPr="00064D2A" w:rsidRDefault="00353D2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06260400" w14:textId="5D1C087D" w:rsidR="00064D2A" w:rsidRPr="00064D2A" w:rsidRDefault="00353D23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</w:t>
      </w:r>
      <w:r w:rsidR="00064D2A"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 </w:t>
      </w:r>
    </w:p>
    <w:p w14:paraId="7B742B5E" w14:textId="177E8E8F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Найдите наибольшее значение функции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242DB5E" wp14:editId="69E67698">
            <wp:extent cx="1416050" cy="241300"/>
            <wp:effectExtent l="0" t="0" r="0" b="6350"/>
            <wp:docPr id="16" name="Рисунок 16" descr="y= минус 15x в степени 2 минус x в степени 3 плюс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y= минус 15x в степени 2 минус x в степени 3 плюс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на отрезке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9609011" wp14:editId="1883B6C4">
            <wp:extent cx="819150" cy="184150"/>
            <wp:effectExtent l="0" t="0" r="0" b="6350"/>
            <wp:docPr id="17" name="Рисунок 17" descr="[ минус 0,5;10]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[ минус 0,5;10]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D40C" w14:textId="77777777" w:rsidR="00353D23" w:rsidRPr="00064D2A" w:rsidRDefault="00353D2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2B0BE45" w14:textId="639BEB81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353D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0</w:t>
      </w: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14:paraId="41802021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а) Решите уравнение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0747D6" wp14:editId="025B8CED">
            <wp:extent cx="1676400" cy="342900"/>
            <wp:effectExtent l="0" t="0" r="0" b="0"/>
            <wp:docPr id="18" name="Рисунок 18" descr=" синус x плюс синус в степени 2 дробь: числитель: x, знаменатель: 2 конец дроби = косинус в степени 2 дробь: числитель: x, знаменатель: 2 конец дроби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 синус x плюс синус в степени 2 дробь: числитель: x, знаменатель: 2 конец дроби = косинус в степени 2 дробь: числитель: x, знаменатель: 2 конец дроби 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D5B44" w14:textId="6FA6AB39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б) Найдите все корни этого уравнения, принадлежащие отрезку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D3A0BB6" wp14:editId="06DFEDA9">
            <wp:extent cx="927100" cy="342900"/>
            <wp:effectExtent l="0" t="0" r="6350" b="0"/>
            <wp:docPr id="19" name="Рисунок 19" descr=" левая квадратная скобка минус 2 Пи ; минус дробь: числитель: знаменатель: p конец дроби i 2 правая квадратная скобка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левая квадратная скобка минус 2 Пи ; минус дробь: числитель: знаменатель: p конец дроби i 2 правая квадратная скобка 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3911B" w14:textId="77777777" w:rsidR="00353D23" w:rsidRPr="00064D2A" w:rsidRDefault="00353D2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833244" w14:textId="3ABEB7AD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353D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14:paraId="7F2C5090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В правильном тетраэдре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ABCD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точка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 — центр грани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, точка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 — центр грани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ACD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621B99E0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а) Докажите, что прямые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параллельны.</w:t>
      </w:r>
    </w:p>
    <w:p w14:paraId="57EB0010" w14:textId="6E5CE22F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б) Найдите угол между прямой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KM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и плоскостью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ABD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C5E0D99" w14:textId="77777777" w:rsidR="00353D23" w:rsidRPr="00064D2A" w:rsidRDefault="00353D2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6E4FE9" w14:textId="41993027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353D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</w:t>
      </w: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14:paraId="3BFC7F47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Решите неравенство: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7AD1AC4" wp14:editId="26E8AC7F">
            <wp:extent cx="2266950" cy="463550"/>
            <wp:effectExtent l="0" t="0" r="0" b="0"/>
            <wp:docPr id="20" name="Рисунок 20" descr="x в степени 3 плюс 5x в степени 2 плюс дробь: числитель: 28x в степени 2 плюс 5x минус 30, знаменатель: x минус 6 конец дроби \leqslant 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x в степени 3 плюс 5x в степени 2 плюс дробь: числитель: 28x в степени 2 плюс 5x минус 30, знаменатель: x минус 6 конец дроби \leqslant 5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F7000" w14:textId="49174875" w:rsidR="00064D2A" w:rsidRPr="00064D2A" w:rsidRDefault="00064D2A" w:rsidP="000943F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A88D83" w14:textId="4C3E8BC4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353D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  <w:r w:rsidR="00552761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*</w:t>
      </w: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 </w:t>
      </w:r>
    </w:p>
    <w:p w14:paraId="7049A870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 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равен 120</w:t>
      </w:r>
      <w:proofErr w:type="gramStart"/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° .</w:t>
      </w:r>
      <w:proofErr w:type="gramEnd"/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Прямые, содержащие высоты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BM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CN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, пересекаются в точке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. Точка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 — центр окружности, описанной около треугольника </w:t>
      </w:r>
      <w:proofErr w:type="gramStart"/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 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14:paraId="54CFC653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а) Докажите, что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 = AO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1F83EE3" w14:textId="56DBE30A" w:rsid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б) Найдите площадь треугольника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AHO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, если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 = </w:t>
      </w:r>
      <w:proofErr w:type="gramStart"/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3 ,</w:t>
      </w:r>
      <w:proofErr w:type="gramEnd"/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72E482C" wp14:editId="55939720">
            <wp:extent cx="971550" cy="184150"/>
            <wp:effectExtent l="0" t="0" r="0" b="6350"/>
            <wp:docPr id="21" name="Рисунок 21" descr="\angle ABC=15 градус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angle ABC=15 градусов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DCD6" w14:textId="77777777" w:rsidR="00353D23" w:rsidRPr="00064D2A" w:rsidRDefault="00353D23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B91510C" w14:textId="34A0C02F" w:rsidR="00064D2A" w:rsidRPr="00064D2A" w:rsidRDefault="00064D2A" w:rsidP="00064D2A">
      <w:pPr>
        <w:shd w:val="clear" w:color="auto" w:fill="FFFFFF"/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64D2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</w:t>
      </w:r>
      <w:r w:rsidR="00353D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4*</w:t>
      </w:r>
    </w:p>
    <w:p w14:paraId="40DF173F" w14:textId="77777777" w:rsidR="00064D2A" w:rsidRPr="00064D2A" w:rsidRDefault="00064D2A" w:rsidP="00064D2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Найдите все значения параметра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, при которых для любого действительного </w:t>
      </w:r>
      <w:r w:rsidRPr="00064D2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064D2A">
        <w:rPr>
          <w:rFonts w:ascii="Times New Roman" w:eastAsia="Times New Roman" w:hAnsi="Times New Roman" w:cs="Times New Roman"/>
          <w:color w:val="000000"/>
          <w:lang w:eastAsia="ru-RU"/>
        </w:rPr>
        <w:t> выполнено неравенство</w:t>
      </w:r>
    </w:p>
    <w:p w14:paraId="498B964A" w14:textId="77777777" w:rsidR="00064D2A" w:rsidRPr="00064D2A" w:rsidRDefault="00064D2A" w:rsidP="00064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D2A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A1989FC" wp14:editId="60CF367A">
            <wp:extent cx="4826000" cy="241300"/>
            <wp:effectExtent l="0" t="0" r="0" b="6350"/>
            <wp:docPr id="22" name="Рисунок 22" descr="|3 синус x плюс a в степени 2 минус 22| плюс |7 синус x плюс a плюс 12|\leqslant 11 синус x плюс |a в степени 2 плюс a минус 20| плюс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|3 синус x плюс a в степени 2 минус 22| плюс |7 синус x плюс a плюс 12|\leqslant 11 синус x плюс |a в степени 2 плюс a минус 20| плюс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C040D" w14:textId="64B41CD8" w:rsidR="00064D2A" w:rsidRPr="00064D2A" w:rsidRDefault="00064D2A" w:rsidP="00FC7B2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F71A6F" w14:textId="77777777" w:rsidR="00C261FD" w:rsidRDefault="00552761"/>
    <w:sectPr w:rsidR="00C2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211"/>
    <w:multiLevelType w:val="hybridMultilevel"/>
    <w:tmpl w:val="C248FD90"/>
    <w:lvl w:ilvl="0" w:tplc="590EEB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7021279"/>
    <w:multiLevelType w:val="hybridMultilevel"/>
    <w:tmpl w:val="FBB86702"/>
    <w:lvl w:ilvl="0" w:tplc="22E89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034357">
    <w:abstractNumId w:val="1"/>
  </w:num>
  <w:num w:numId="2" w16cid:durableId="186443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2A"/>
    <w:rsid w:val="00064D2A"/>
    <w:rsid w:val="000943FE"/>
    <w:rsid w:val="002E4131"/>
    <w:rsid w:val="00353D23"/>
    <w:rsid w:val="003D292A"/>
    <w:rsid w:val="00552761"/>
    <w:rsid w:val="006B1688"/>
    <w:rsid w:val="00836D76"/>
    <w:rsid w:val="008B7707"/>
    <w:rsid w:val="00D06B43"/>
    <w:rsid w:val="00FC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D046"/>
  <w15:chartTrackingRefBased/>
  <w15:docId w15:val="{A8C0706E-FC9E-4C1E-8BA3-94D54461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5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17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3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372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11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38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0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4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4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8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303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3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204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5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43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6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7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5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687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92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90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3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5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7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53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70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7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1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88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7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2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5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8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7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7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86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20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0157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93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4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8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2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883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64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7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960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2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178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6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73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50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1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95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35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3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3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</dc:creator>
  <cp:keywords/>
  <dc:description/>
  <cp:lastModifiedBy>Andrey M</cp:lastModifiedBy>
  <cp:revision>5</cp:revision>
  <dcterms:created xsi:type="dcterms:W3CDTF">2022-04-19T17:15:00Z</dcterms:created>
  <dcterms:modified xsi:type="dcterms:W3CDTF">2022-04-19T18:21:00Z</dcterms:modified>
</cp:coreProperties>
</file>