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4" w:rsidRPr="00EA6DE4" w:rsidRDefault="00EA6DE4" w:rsidP="00EA6DE4">
      <w:pPr>
        <w:spacing w:after="0" w:line="37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Прочитайте приведённый ниже фрагмент произведения и выполните задания.</w:t>
      </w:r>
    </w:p>
    <w:p w:rsidR="00EA6DE4" w:rsidRPr="00EA6DE4" w:rsidRDefault="00EA6DE4" w:rsidP="00EA6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первое.</w:t>
      </w:r>
    </w:p>
    <w:p w:rsidR="00EA6DE4" w:rsidRPr="00EA6DE4" w:rsidRDefault="00EA6DE4" w:rsidP="00EA6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пятое.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Кабанова, Кабанов, Катерина и Варвара.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Полно, полно, не божись! Грех! Я уж давно вижу, что тебе жена милее матери. С тех пор как женился, я уж от тебя прежней любви не вижу.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чём же вы, маменька, это видите?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 всём, мой друг! Мать чего глазами не увидит, так у неё сердце вещун, она сердцем может чувствовать. Аль жена тебя, что ли, отводит от меня, уж не знаю.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маменька! что вы, помилуйте!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меня, маменька, всё одно, что родная мать, что ты, да и Тихон тоже тебя любит.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бы, кажется, могла и помолчать, коли тебя не спрашивают. Не заступайся, матушка, не </w:t>
      </w:r>
      <w:proofErr w:type="gramStart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обижу</w:t>
      </w:r>
      <w:proofErr w:type="gramEnd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небось! Ведь он мне тоже сын, ты этого не забывай! Что ты выскочила в глазах-то поюлить! Чтобы видели, что ли, как ты мужа любишь? Так знаем, знаем, в глазах-то ты это всем доказываешь.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Варвара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6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Нашла место наставления читать…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 я, знаю, что вам не по нутру мои слова, да что ж делать-то, я вам не чужая, у меня об вас сердце болит. Я давно вижу, что вам воли хочется. Ну что ж, дождётесь, поживёте и на воле, когда меня не будет. Вот уж тогда делайте что хотите, не будет над вами старших. А может, и меня вспомянете.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мы об вас, маменька, денно и нощно Бога молим, чтобы вам, маменька, Бог дал здоровья, и всякого благополучия, и в делах успеху.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полно, перестань, пожалуйста. Может быть, ты и любил мать, пока был холостой. До меня ли тебе, у тебя жена молодая.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другому не мешает-с: жена само по себе, а к родительнице я само по себе почтение имею.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променяешь ты жену на мать? Ни в жизнь я этому не поверю.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для чего же мне менять-с? Я обеих люблю.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да, да, так и есть, размазывай! Уж я вижу, что я вам помеха.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</w:t>
      </w:r>
      <w:proofErr w:type="gramEnd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хотите, на всё есть ваша воля; только я не знаю, что я за несчастный такой человек на свет рождён, что не могу вам угодить ничем.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ты сиротой-то прикидываешься! Что ты нюни-то распустил? </w:t>
      </w:r>
      <w:proofErr w:type="gramStart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ты муж? Посмотри ты на себя! Станет ли тебя жена бояться после этого?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зачем же ей бояться? С меня и того довольно, что она меня любит.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Кабанова.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зачем бояться! Как зачем бояться! Да ты </w:t>
      </w:r>
      <w:proofErr w:type="gramStart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рехнулся</w:t>
      </w:r>
      <w:proofErr w:type="gramEnd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ли? Тебя не станет бояться, меня и подавно. Какой же это порядок-то в доме будет? Ведь ты, чай, с ней в законе живёшь. Али, по-вашему, закон ничего не значит? Да уж коли ты такие </w:t>
      </w:r>
      <w:proofErr w:type="gramStart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дурацкие</w:t>
      </w:r>
      <w:proofErr w:type="gramEnd"/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 в голове держишь, ты бы при ней-то, по крайней мере, не болтал да при сестре, при девке; ей тоже замуж идти: этак она твоей болтовни наслушается, так после муж-то нам спасибо скажет за науку. Видишь ты, какой ещё ум-то у тебя, а ты ещё хочешь своей волей жить.</w:t>
      </w:r>
    </w:p>
    <w:p w:rsidR="00EA6DE4" w:rsidRPr="00EA6DE4" w:rsidRDefault="00EA6DE4" w:rsidP="00EA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Кабанов.</w:t>
      </w:r>
      <w:r w:rsidRPr="00EA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я, маменька, и не хочу своей волей жить. Где уж мне своей волей жить!</w:t>
      </w:r>
    </w:p>
    <w:p w:rsidR="00EA6DE4" w:rsidRPr="00EA6DE4" w:rsidRDefault="00EA6DE4" w:rsidP="00EA6D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(А.Н. Островский, «Гроза»)</w:t>
      </w:r>
    </w:p>
    <w:p w:rsidR="00B01763" w:rsidRDefault="00B01763"/>
    <w:p w:rsidR="00EA6DE4" w:rsidRDefault="00EA6DE4"/>
    <w:p w:rsidR="00EA6DE4" w:rsidRDefault="00EA6DE4">
      <w:pPr>
        <w:rPr>
          <w:b/>
          <w:color w:val="000000"/>
          <w:sz w:val="24"/>
          <w:szCs w:val="24"/>
        </w:rPr>
      </w:pPr>
      <w:r w:rsidRPr="00EA6DE4">
        <w:rPr>
          <w:b/>
          <w:sz w:val="24"/>
          <w:szCs w:val="24"/>
        </w:rPr>
        <w:t xml:space="preserve">Задание 1: </w:t>
      </w:r>
      <w:r w:rsidRPr="00EA6DE4">
        <w:rPr>
          <w:b/>
          <w:color w:val="000000"/>
          <w:sz w:val="24"/>
          <w:szCs w:val="24"/>
        </w:rPr>
        <w:t>В каком смысле употребляют слово «воля» Кабанова и её сын?</w:t>
      </w:r>
    </w:p>
    <w:p w:rsidR="00EA6DE4" w:rsidRPr="00EA6DE4" w:rsidRDefault="00EA6DE4">
      <w:pPr>
        <w:rPr>
          <w:b/>
          <w:color w:val="000000"/>
          <w:sz w:val="24"/>
          <w:szCs w:val="24"/>
        </w:rPr>
      </w:pPr>
      <w:r w:rsidRPr="00EA6DE4">
        <w:rPr>
          <w:b/>
          <w:color w:val="000000"/>
          <w:sz w:val="24"/>
          <w:szCs w:val="24"/>
        </w:rPr>
        <w:t xml:space="preserve">Задание 2: </w:t>
      </w:r>
      <w:r w:rsidRPr="00EA6DE4">
        <w:rPr>
          <w:b/>
          <w:color w:val="000000"/>
          <w:sz w:val="27"/>
          <w:szCs w:val="27"/>
        </w:rPr>
        <w:t xml:space="preserve">В каких произведениях русской классики отображён конфликт между представителями разных поколений и в чём эти произведения можно </w:t>
      </w:r>
      <w:proofErr w:type="gramStart"/>
      <w:r w:rsidRPr="00EA6DE4">
        <w:rPr>
          <w:b/>
          <w:color w:val="000000"/>
          <w:sz w:val="27"/>
          <w:szCs w:val="27"/>
        </w:rPr>
        <w:t>сопоставить</w:t>
      </w:r>
      <w:proofErr w:type="gramEnd"/>
      <w:r w:rsidRPr="00EA6DE4">
        <w:rPr>
          <w:b/>
          <w:color w:val="000000"/>
          <w:sz w:val="27"/>
          <w:szCs w:val="27"/>
        </w:rPr>
        <w:t xml:space="preserve"> с «Грозой» А.Н. Островского?</w:t>
      </w:r>
      <w:bookmarkStart w:id="0" w:name="_GoBack"/>
      <w:bookmarkEnd w:id="0"/>
    </w:p>
    <w:sectPr w:rsidR="00EA6DE4" w:rsidRPr="00EA6DE4" w:rsidSect="00EA6D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E4"/>
    <w:rsid w:val="002A3B7F"/>
    <w:rsid w:val="00B01763"/>
    <w:rsid w:val="00D95A69"/>
    <w:rsid w:val="00E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Osipova</dc:creator>
  <cp:lastModifiedBy>Natalia Osipova</cp:lastModifiedBy>
  <cp:revision>1</cp:revision>
  <dcterms:created xsi:type="dcterms:W3CDTF">2020-09-28T11:27:00Z</dcterms:created>
  <dcterms:modified xsi:type="dcterms:W3CDTF">2020-09-28T11:29:00Z</dcterms:modified>
</cp:coreProperties>
</file>